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D90664">
        <w:rPr>
          <w:b/>
          <w:sz w:val="28"/>
          <w:szCs w:val="28"/>
        </w:rPr>
        <w:t>10</w:t>
      </w:r>
    </w:p>
    <w:p w:rsidR="00910D98" w:rsidRPr="0099656D" w:rsidRDefault="00D90664" w:rsidP="007052F6">
      <w:pPr>
        <w:jc w:val="center"/>
        <w:rPr>
          <w:b/>
          <w:sz w:val="28"/>
          <w:szCs w:val="28"/>
        </w:rPr>
      </w:pPr>
      <w:r>
        <w:rPr>
          <w:b/>
          <w:sz w:val="28"/>
          <w:szCs w:val="28"/>
        </w:rPr>
        <w:t>Neuroeconomics: Pointing Toward a Unifying Framework for Decision Making</w:t>
      </w:r>
    </w:p>
    <w:p w:rsidR="00E2123E" w:rsidRDefault="00E2123E" w:rsidP="007052F6">
      <w:pPr>
        <w:jc w:val="center"/>
        <w:rPr>
          <w:b/>
        </w:rPr>
      </w:pPr>
    </w:p>
    <w:p w:rsidR="002914BB" w:rsidRPr="003F519B" w:rsidRDefault="002914BB" w:rsidP="002914BB">
      <w:pPr>
        <w:rPr>
          <w:b/>
        </w:rPr>
      </w:pPr>
      <w:r w:rsidRPr="003F519B">
        <w:rPr>
          <w:b/>
        </w:rPr>
        <w:t xml:space="preserve">Think Break Questions </w:t>
      </w:r>
      <w:r w:rsidR="00592012">
        <w:t xml:space="preserve">(from Book: p. </w:t>
      </w:r>
      <w:r w:rsidR="00653E22">
        <w:t>1</w:t>
      </w:r>
      <w:r w:rsidR="00CF120D">
        <w:t>44</w:t>
      </w:r>
      <w:r w:rsidRPr="003F519B">
        <w:t>)</w:t>
      </w:r>
    </w:p>
    <w:p w:rsidR="00700942" w:rsidRDefault="00700942" w:rsidP="00BE2F9D">
      <w:pPr>
        <w:rPr>
          <w:b/>
        </w:rPr>
      </w:pPr>
    </w:p>
    <w:p w:rsidR="00CF120D" w:rsidRDefault="00CF120D" w:rsidP="00CF120D">
      <w:r w:rsidRPr="00D7726C">
        <w:t>1.</w:t>
      </w:r>
      <w:r>
        <w:rPr>
          <w:i/>
        </w:rPr>
        <w:t xml:space="preserve"> </w:t>
      </w:r>
      <w:r w:rsidRPr="00D7726C">
        <w:t>Suppose you run a student dining hall and you’d like to increase the consumption of fruits and vegetables.</w:t>
      </w:r>
      <w:r>
        <w:t xml:space="preserve"> </w:t>
      </w:r>
      <w:r w:rsidRPr="00D7726C">
        <w:t xml:space="preserve"> Using figure 10.1, provide two specific system 1 stimuli and two specific system 2 stimuli you think would achieve this objective.</w:t>
      </w:r>
    </w:p>
    <w:p w:rsidR="00CF120D" w:rsidRPr="00D7726C" w:rsidRDefault="00CF120D" w:rsidP="00CF120D"/>
    <w:p w:rsidR="00CF120D" w:rsidRDefault="00CF120D" w:rsidP="00CF120D">
      <w:r w:rsidRPr="00D7726C">
        <w:t>2. In the context of figure 10.1, explain why you think some of the stimuli may be more effective than the others?</w:t>
      </w:r>
    </w:p>
    <w:p w:rsidR="00CF120D" w:rsidRPr="00D7726C" w:rsidRDefault="00CF120D" w:rsidP="00CF120D"/>
    <w:p w:rsidR="00CF120D" w:rsidRPr="00D7726C" w:rsidRDefault="00CF120D" w:rsidP="00CF120D">
      <w:r w:rsidRPr="00D7726C">
        <w:t>3. Again in the context of figure 10.1, identify two moderators that may undermine your objective.</w:t>
      </w:r>
    </w:p>
    <w:p w:rsidR="00CF120D" w:rsidRDefault="00CF120D" w:rsidP="00CF120D"/>
    <w:p w:rsidR="00CF120D" w:rsidRPr="00D7726C" w:rsidRDefault="00CF120D" w:rsidP="00CF120D">
      <w:pPr>
        <w:rPr>
          <w:b/>
        </w:rPr>
      </w:pPr>
      <w:r w:rsidRPr="00D7726C">
        <w:t>4. Using a demand diagram, similar to figure 10.2, show what you think would happen to demand for fruits and vegetables based on increasing the stimuli</w:t>
      </w:r>
      <w:r>
        <w:t xml:space="preserve"> in question 1</w:t>
      </w:r>
      <w:r w:rsidRPr="00D7726C">
        <w:t>.</w:t>
      </w:r>
    </w:p>
    <w:p w:rsidR="00F47209" w:rsidRDefault="00F47209" w:rsidP="00BE2F9D">
      <w:pPr>
        <w:rPr>
          <w:b/>
        </w:rPr>
      </w:pPr>
    </w:p>
    <w:p w:rsidR="00592012" w:rsidRDefault="00592012">
      <w:pPr>
        <w:rPr>
          <w:b/>
          <w:i/>
        </w:rPr>
      </w:pPr>
      <w:r>
        <w:rPr>
          <w:b/>
          <w:i/>
        </w:rPr>
        <w:t>Multiple Choice Questions</w:t>
      </w:r>
    </w:p>
    <w:p w:rsidR="00F47209" w:rsidRDefault="00F47209" w:rsidP="00592012"/>
    <w:p w:rsidR="00D05635" w:rsidRDefault="00371BA0" w:rsidP="00D05635">
      <w:pPr>
        <w:rPr>
          <w:rFonts w:eastAsia="SimSun"/>
          <w:lang w:eastAsia="zh-CN"/>
        </w:rPr>
      </w:pPr>
      <w:r>
        <w:rPr>
          <w:rFonts w:eastAsia="SimSun"/>
        </w:rPr>
        <w:t>1</w:t>
      </w:r>
      <w:r w:rsidR="00D05635">
        <w:rPr>
          <w:rFonts w:eastAsia="SimSun"/>
        </w:rPr>
        <w:t>.</w:t>
      </w:r>
      <w:r w:rsidR="00D05635">
        <w:rPr>
          <w:rFonts w:eastAsia="SimSun" w:hint="eastAsia"/>
          <w:lang w:eastAsia="zh-CN"/>
        </w:rPr>
        <w:t xml:space="preserve"> The</w:t>
      </w:r>
      <w:r>
        <w:rPr>
          <w:rFonts w:eastAsia="SimSun"/>
          <w:lang w:eastAsia="zh-CN"/>
        </w:rPr>
        <w:t xml:space="preserve"> most basic property of a theory is </w:t>
      </w:r>
    </w:p>
    <w:p w:rsidR="00371BA0" w:rsidRDefault="00371BA0" w:rsidP="00D05635">
      <w:pPr>
        <w:rPr>
          <w:lang w:eastAsia="zh-CN"/>
        </w:rPr>
      </w:pPr>
    </w:p>
    <w:p w:rsidR="00D05635" w:rsidRDefault="00D05635" w:rsidP="00D05635">
      <w:pPr>
        <w:rPr>
          <w:lang w:eastAsia="zh-CN"/>
        </w:rPr>
      </w:pPr>
      <w:r>
        <w:rPr>
          <w:rFonts w:hint="eastAsia"/>
          <w:lang w:eastAsia="zh-CN"/>
        </w:rPr>
        <w:t xml:space="preserve">a. </w:t>
      </w:r>
      <w:r w:rsidR="00371BA0">
        <w:rPr>
          <w:lang w:eastAsia="zh-CN"/>
        </w:rPr>
        <w:t>it predicts with accuracy some phenomenon.</w:t>
      </w:r>
    </w:p>
    <w:p w:rsidR="00D05635" w:rsidRDefault="00371BA0" w:rsidP="00D05635">
      <w:pPr>
        <w:rPr>
          <w:lang w:eastAsia="zh-CN"/>
        </w:rPr>
      </w:pPr>
      <w:proofErr w:type="gramStart"/>
      <w:r>
        <w:rPr>
          <w:rFonts w:hint="eastAsia"/>
          <w:lang w:eastAsia="zh-CN"/>
        </w:rPr>
        <w:t>b</w:t>
      </w:r>
      <w:proofErr w:type="gramEnd"/>
      <w:r>
        <w:rPr>
          <w:rFonts w:hint="eastAsia"/>
          <w:lang w:eastAsia="zh-CN"/>
        </w:rPr>
        <w:t xml:space="preserve">. </w:t>
      </w:r>
      <w:r>
        <w:rPr>
          <w:lang w:eastAsia="zh-CN"/>
        </w:rPr>
        <w:t>it separates the world into relevant and irrelevant fact</w:t>
      </w:r>
      <w:r w:rsidR="000F6228">
        <w:rPr>
          <w:lang w:eastAsia="zh-CN"/>
        </w:rPr>
        <w:t>ors for explaining some phenomen</w:t>
      </w:r>
      <w:r>
        <w:rPr>
          <w:lang w:eastAsia="zh-CN"/>
        </w:rPr>
        <w:t>on.</w:t>
      </w:r>
    </w:p>
    <w:p w:rsidR="00371BA0" w:rsidRDefault="00371BA0" w:rsidP="00D05635">
      <w:pPr>
        <w:rPr>
          <w:lang w:eastAsia="zh-CN"/>
        </w:rPr>
      </w:pPr>
      <w:r>
        <w:rPr>
          <w:lang w:eastAsia="zh-CN"/>
        </w:rPr>
        <w:t>c. it explains how some phenomenon may be controlled.</w:t>
      </w:r>
    </w:p>
    <w:p w:rsidR="00D05635" w:rsidRDefault="00D05635" w:rsidP="00E2382C">
      <w:pPr>
        <w:rPr>
          <w:lang w:eastAsia="zh-CN"/>
        </w:rPr>
      </w:pPr>
    </w:p>
    <w:p w:rsidR="0099686A" w:rsidRDefault="00371BA0" w:rsidP="00D05635">
      <w:pPr>
        <w:rPr>
          <w:color w:val="000000" w:themeColor="text1"/>
        </w:rPr>
      </w:pPr>
      <w:r>
        <w:rPr>
          <w:color w:val="000000" w:themeColor="text1"/>
        </w:rPr>
        <w:t>2</w:t>
      </w:r>
      <w:r w:rsidR="00D05635" w:rsidRPr="00E929E3">
        <w:rPr>
          <w:color w:val="000000" w:themeColor="text1"/>
        </w:rPr>
        <w:t>.</w:t>
      </w:r>
      <w:r>
        <w:rPr>
          <w:color w:val="000000" w:themeColor="text1"/>
        </w:rPr>
        <w:t xml:space="preserve"> The computational view of the brain conceptualizes the brain as an information processing machine</w:t>
      </w:r>
      <w:r w:rsidR="0099686A">
        <w:rPr>
          <w:color w:val="000000" w:themeColor="text1"/>
        </w:rPr>
        <w:t xml:space="preserve"> that is goal driven in answering decision problems.</w:t>
      </w:r>
    </w:p>
    <w:p w:rsidR="0099686A" w:rsidRDefault="0099686A" w:rsidP="00D05635">
      <w:pPr>
        <w:rPr>
          <w:color w:val="000000" w:themeColor="text1"/>
        </w:rPr>
      </w:pPr>
    </w:p>
    <w:p w:rsidR="0099686A" w:rsidRDefault="0099686A" w:rsidP="00D05635">
      <w:pPr>
        <w:rPr>
          <w:color w:val="000000" w:themeColor="text1"/>
        </w:rPr>
      </w:pPr>
      <w:r>
        <w:rPr>
          <w:color w:val="000000" w:themeColor="text1"/>
        </w:rPr>
        <w:t>a. True</w:t>
      </w:r>
    </w:p>
    <w:p w:rsidR="0099686A" w:rsidRDefault="0099686A" w:rsidP="00D05635">
      <w:pPr>
        <w:rPr>
          <w:color w:val="000000" w:themeColor="text1"/>
        </w:rPr>
      </w:pPr>
      <w:r>
        <w:rPr>
          <w:color w:val="000000" w:themeColor="text1"/>
        </w:rPr>
        <w:t>b. False</w:t>
      </w:r>
    </w:p>
    <w:p w:rsidR="00371BA0" w:rsidRDefault="00371BA0" w:rsidP="00D05635">
      <w:pPr>
        <w:rPr>
          <w:color w:val="000000" w:themeColor="text1"/>
        </w:rPr>
      </w:pPr>
      <w:r>
        <w:rPr>
          <w:color w:val="000000" w:themeColor="text1"/>
        </w:rPr>
        <w:t xml:space="preserve"> </w:t>
      </w:r>
      <w:r w:rsidR="00D05635" w:rsidRPr="00E929E3">
        <w:rPr>
          <w:color w:val="000000" w:themeColor="text1"/>
        </w:rPr>
        <w:t xml:space="preserve"> </w:t>
      </w:r>
    </w:p>
    <w:p w:rsidR="0099686A" w:rsidRDefault="0099686A" w:rsidP="00D05635">
      <w:pPr>
        <w:rPr>
          <w:color w:val="000000" w:themeColor="text1"/>
        </w:rPr>
      </w:pPr>
      <w:r>
        <w:rPr>
          <w:color w:val="000000" w:themeColor="text1"/>
        </w:rPr>
        <w:t>3. All decision problems have four core elements. They are</w:t>
      </w:r>
    </w:p>
    <w:p w:rsidR="0099686A" w:rsidRDefault="0099686A" w:rsidP="00D05635">
      <w:pPr>
        <w:rPr>
          <w:color w:val="000000" w:themeColor="text1"/>
        </w:rPr>
      </w:pPr>
    </w:p>
    <w:p w:rsidR="0099686A" w:rsidRDefault="0099686A" w:rsidP="00D05635">
      <w:pPr>
        <w:rPr>
          <w:color w:val="000000" w:themeColor="text1"/>
        </w:rPr>
      </w:pPr>
      <w:r>
        <w:rPr>
          <w:color w:val="000000" w:themeColor="text1"/>
        </w:rPr>
        <w:t>a. the decision objective, the information input (stimuli), the information processing, and the decision output.</w:t>
      </w:r>
    </w:p>
    <w:p w:rsidR="0099686A" w:rsidRDefault="0099686A" w:rsidP="0099686A">
      <w:pPr>
        <w:rPr>
          <w:color w:val="000000" w:themeColor="text1"/>
        </w:rPr>
      </w:pPr>
      <w:proofErr w:type="gramStart"/>
      <w:r>
        <w:rPr>
          <w:color w:val="000000" w:themeColor="text1"/>
        </w:rPr>
        <w:t>b</w:t>
      </w:r>
      <w:proofErr w:type="gramEnd"/>
      <w:r>
        <w:rPr>
          <w:color w:val="000000" w:themeColor="text1"/>
        </w:rPr>
        <w:t>. the decision objective, the constraints, the tradeoffs, and the decision output.</w:t>
      </w:r>
    </w:p>
    <w:p w:rsidR="0099686A" w:rsidRDefault="0099686A" w:rsidP="0099686A">
      <w:pPr>
        <w:rPr>
          <w:color w:val="000000" w:themeColor="text1"/>
        </w:rPr>
      </w:pPr>
      <w:proofErr w:type="gramStart"/>
      <w:r>
        <w:rPr>
          <w:color w:val="000000" w:themeColor="text1"/>
        </w:rPr>
        <w:t>c</w:t>
      </w:r>
      <w:proofErr w:type="gramEnd"/>
      <w:r>
        <w:rPr>
          <w:color w:val="000000" w:themeColor="text1"/>
        </w:rPr>
        <w:t>. the environment, the decision objective, the tradeoffs, and the decision output.</w:t>
      </w:r>
    </w:p>
    <w:p w:rsidR="0099686A" w:rsidRDefault="0099686A" w:rsidP="00D05635">
      <w:pPr>
        <w:rPr>
          <w:color w:val="000000" w:themeColor="text1"/>
        </w:rPr>
      </w:pPr>
    </w:p>
    <w:p w:rsidR="0099686A" w:rsidRDefault="0099686A" w:rsidP="00D05635">
      <w:pPr>
        <w:rPr>
          <w:color w:val="000000" w:themeColor="text1"/>
        </w:rPr>
      </w:pPr>
    </w:p>
    <w:p w:rsidR="0099686A" w:rsidRDefault="0099686A" w:rsidP="00D05635">
      <w:pPr>
        <w:rPr>
          <w:color w:val="000000" w:themeColor="text1"/>
        </w:rPr>
      </w:pPr>
    </w:p>
    <w:p w:rsidR="0099686A" w:rsidRDefault="0099686A" w:rsidP="00D05635">
      <w:pPr>
        <w:rPr>
          <w:color w:val="000000" w:themeColor="text1"/>
        </w:rPr>
      </w:pPr>
    </w:p>
    <w:p w:rsidR="0099686A" w:rsidRDefault="0099686A" w:rsidP="00D05635">
      <w:pPr>
        <w:rPr>
          <w:color w:val="000000" w:themeColor="text1"/>
        </w:rPr>
      </w:pPr>
    </w:p>
    <w:p w:rsidR="0099686A" w:rsidRDefault="0099686A" w:rsidP="00D05635">
      <w:pPr>
        <w:rPr>
          <w:color w:val="000000" w:themeColor="text1"/>
        </w:rPr>
      </w:pPr>
    </w:p>
    <w:p w:rsidR="000F6228" w:rsidRDefault="000F6228" w:rsidP="00D05635">
      <w:pPr>
        <w:rPr>
          <w:color w:val="000000" w:themeColor="text1"/>
        </w:rPr>
      </w:pPr>
      <w:r>
        <w:rPr>
          <w:color w:val="000000" w:themeColor="text1"/>
        </w:rPr>
        <w:lastRenderedPageBreak/>
        <w:t>4. Neuroeconomics utilizes methods and theories from neuroscience, psychology, economics, and computer science to better understand the process of decision making and final choices.</w:t>
      </w:r>
    </w:p>
    <w:p w:rsidR="000F6228" w:rsidRDefault="000F6228" w:rsidP="00D05635">
      <w:pPr>
        <w:rPr>
          <w:color w:val="000000" w:themeColor="text1"/>
        </w:rPr>
      </w:pPr>
    </w:p>
    <w:p w:rsidR="000F6228" w:rsidRDefault="000F6228" w:rsidP="00D05635">
      <w:pPr>
        <w:rPr>
          <w:color w:val="000000" w:themeColor="text1"/>
        </w:rPr>
      </w:pPr>
      <w:r>
        <w:rPr>
          <w:color w:val="000000" w:themeColor="text1"/>
        </w:rPr>
        <w:t>a. True</w:t>
      </w:r>
    </w:p>
    <w:p w:rsidR="000F6228" w:rsidRDefault="000F6228" w:rsidP="00D05635">
      <w:pPr>
        <w:rPr>
          <w:color w:val="000000" w:themeColor="text1"/>
        </w:rPr>
      </w:pPr>
      <w:r>
        <w:rPr>
          <w:color w:val="000000" w:themeColor="text1"/>
        </w:rPr>
        <w:t>b. False</w:t>
      </w:r>
    </w:p>
    <w:p w:rsidR="000F6228" w:rsidRDefault="000F6228" w:rsidP="00D05635">
      <w:pPr>
        <w:rPr>
          <w:color w:val="000000" w:themeColor="text1"/>
        </w:rPr>
      </w:pPr>
    </w:p>
    <w:p w:rsidR="00D05635" w:rsidRPr="00E929E3" w:rsidRDefault="000F6228" w:rsidP="00D05635">
      <w:pPr>
        <w:rPr>
          <w:color w:val="000000" w:themeColor="text1"/>
          <w:lang w:eastAsia="zh-CN"/>
        </w:rPr>
      </w:pPr>
      <w:r>
        <w:rPr>
          <w:color w:val="000000" w:themeColor="text1"/>
        </w:rPr>
        <w:t xml:space="preserve">5. </w:t>
      </w:r>
      <w:r w:rsidR="00D05635" w:rsidRPr="00E929E3">
        <w:rPr>
          <w:color w:val="000000" w:themeColor="text1"/>
        </w:rPr>
        <w:t xml:space="preserve">A cognitive resource allocation model assumes that at any point in time cognitive resources are </w:t>
      </w:r>
      <w:r w:rsidR="00D05635" w:rsidRPr="00E929E3">
        <w:rPr>
          <w:rFonts w:hint="eastAsia"/>
          <w:color w:val="000000" w:themeColor="text1"/>
          <w:lang w:eastAsia="zh-CN"/>
        </w:rPr>
        <w:t>un</w:t>
      </w:r>
      <w:r w:rsidR="00D05635" w:rsidRPr="00E929E3">
        <w:rPr>
          <w:color w:val="000000" w:themeColor="text1"/>
        </w:rPr>
        <w:t xml:space="preserve">limited and the individual attempts to allocate this resource </w:t>
      </w:r>
      <w:r>
        <w:rPr>
          <w:color w:val="000000" w:themeColor="text1"/>
        </w:rPr>
        <w:t xml:space="preserve">only focusing on the benefits of the allocation in making a </w:t>
      </w:r>
      <w:r w:rsidR="00D05635" w:rsidRPr="00E929E3">
        <w:rPr>
          <w:color w:val="000000" w:themeColor="text1"/>
        </w:rPr>
        <w:t>decision.</w:t>
      </w:r>
    </w:p>
    <w:p w:rsidR="00D05635" w:rsidRDefault="00D05635" w:rsidP="00D05635">
      <w:pPr>
        <w:rPr>
          <w:color w:val="000000" w:themeColor="text1"/>
        </w:rPr>
      </w:pPr>
    </w:p>
    <w:p w:rsidR="00D05635" w:rsidRPr="00E929E3" w:rsidRDefault="00D05635" w:rsidP="00D05635">
      <w:pPr>
        <w:rPr>
          <w:color w:val="000000" w:themeColor="text1"/>
        </w:rPr>
      </w:pPr>
      <w:r w:rsidRPr="00E929E3">
        <w:rPr>
          <w:color w:val="000000" w:themeColor="text1"/>
        </w:rPr>
        <w:t>a. True</w:t>
      </w:r>
    </w:p>
    <w:p w:rsidR="00D05635" w:rsidRDefault="00D05635" w:rsidP="00D05635">
      <w:pPr>
        <w:rPr>
          <w:color w:val="000000" w:themeColor="text1"/>
        </w:rPr>
      </w:pPr>
      <w:r w:rsidRPr="00E929E3">
        <w:rPr>
          <w:color w:val="000000" w:themeColor="text1"/>
        </w:rPr>
        <w:t>b. False</w:t>
      </w:r>
    </w:p>
    <w:p w:rsidR="000F6228" w:rsidRDefault="000F6228" w:rsidP="00D05635">
      <w:pPr>
        <w:rPr>
          <w:color w:val="000000" w:themeColor="text1"/>
        </w:rPr>
      </w:pPr>
    </w:p>
    <w:p w:rsidR="000F6228" w:rsidRDefault="000F6228" w:rsidP="00D05635">
      <w:pPr>
        <w:rPr>
          <w:color w:val="000000" w:themeColor="text1"/>
        </w:rPr>
      </w:pPr>
      <w:r>
        <w:rPr>
          <w:color w:val="000000" w:themeColor="text1"/>
        </w:rPr>
        <w:t xml:space="preserve">6. In the dual processing model of decision making, system 1 is </w:t>
      </w:r>
    </w:p>
    <w:p w:rsidR="000F6228" w:rsidRDefault="000F6228" w:rsidP="00D05635">
      <w:pPr>
        <w:rPr>
          <w:color w:val="000000" w:themeColor="text1"/>
        </w:rPr>
      </w:pPr>
    </w:p>
    <w:p w:rsidR="000F6228" w:rsidRDefault="000F6228" w:rsidP="00D05635">
      <w:pPr>
        <w:rPr>
          <w:color w:val="000000" w:themeColor="text1"/>
        </w:rPr>
      </w:pPr>
      <w:proofErr w:type="gramStart"/>
      <w:r>
        <w:rPr>
          <w:color w:val="000000" w:themeColor="text1"/>
        </w:rPr>
        <w:t>a</w:t>
      </w:r>
      <w:proofErr w:type="gramEnd"/>
      <w:r>
        <w:rPr>
          <w:color w:val="000000" w:themeColor="text1"/>
        </w:rPr>
        <w:t>. slow, reflective, and deliberate and expends many cognitive resources.</w:t>
      </w:r>
    </w:p>
    <w:p w:rsidR="00B00EDC" w:rsidRDefault="000F6228" w:rsidP="00D05635">
      <w:pPr>
        <w:rPr>
          <w:color w:val="000000" w:themeColor="text1"/>
        </w:rPr>
      </w:pPr>
      <w:proofErr w:type="gramStart"/>
      <w:r>
        <w:rPr>
          <w:color w:val="000000" w:themeColor="text1"/>
        </w:rPr>
        <w:t>b</w:t>
      </w:r>
      <w:proofErr w:type="gramEnd"/>
      <w:r>
        <w:rPr>
          <w:color w:val="000000" w:themeColor="text1"/>
        </w:rPr>
        <w:t>. fast, reflexive, and automatic and expends little cognitive resources.</w:t>
      </w:r>
    </w:p>
    <w:p w:rsidR="00B00EDC" w:rsidRDefault="00B00EDC" w:rsidP="00D05635">
      <w:pPr>
        <w:rPr>
          <w:color w:val="000000" w:themeColor="text1"/>
        </w:rPr>
      </w:pPr>
      <w:proofErr w:type="gramStart"/>
      <w:r>
        <w:rPr>
          <w:color w:val="000000" w:themeColor="text1"/>
        </w:rPr>
        <w:t>c</w:t>
      </w:r>
      <w:proofErr w:type="gramEnd"/>
      <w:r>
        <w:rPr>
          <w:color w:val="000000" w:themeColor="text1"/>
        </w:rPr>
        <w:t>. none of the above</w:t>
      </w:r>
    </w:p>
    <w:p w:rsidR="00B00EDC" w:rsidRDefault="00B00EDC" w:rsidP="00D05635">
      <w:pPr>
        <w:rPr>
          <w:color w:val="000000" w:themeColor="text1"/>
        </w:rPr>
      </w:pPr>
    </w:p>
    <w:p w:rsidR="00B00EDC" w:rsidRDefault="00B00EDC" w:rsidP="00D05635">
      <w:pPr>
        <w:rPr>
          <w:color w:val="000000" w:themeColor="text1"/>
        </w:rPr>
      </w:pPr>
      <w:r>
        <w:rPr>
          <w:color w:val="000000" w:themeColor="text1"/>
        </w:rPr>
        <w:t>7. Given system 2 uses less cognitive resources than system 1, there is a preference for using system 2 over system 1.</w:t>
      </w:r>
    </w:p>
    <w:p w:rsidR="00B00EDC" w:rsidRDefault="00B00EDC" w:rsidP="00D05635">
      <w:pPr>
        <w:rPr>
          <w:color w:val="000000" w:themeColor="text1"/>
        </w:rPr>
      </w:pPr>
    </w:p>
    <w:p w:rsidR="00B00EDC" w:rsidRDefault="00B00EDC" w:rsidP="00D05635">
      <w:pPr>
        <w:rPr>
          <w:color w:val="000000" w:themeColor="text1"/>
        </w:rPr>
      </w:pPr>
      <w:r>
        <w:rPr>
          <w:color w:val="000000" w:themeColor="text1"/>
        </w:rPr>
        <w:t>a. True</w:t>
      </w:r>
    </w:p>
    <w:p w:rsidR="00B00EDC" w:rsidRDefault="00B00EDC" w:rsidP="00D05635">
      <w:pPr>
        <w:rPr>
          <w:color w:val="000000" w:themeColor="text1"/>
        </w:rPr>
      </w:pPr>
      <w:r>
        <w:rPr>
          <w:color w:val="000000" w:themeColor="text1"/>
        </w:rPr>
        <w:t>b. False</w:t>
      </w:r>
    </w:p>
    <w:p w:rsidR="00B00EDC" w:rsidRDefault="00B00EDC" w:rsidP="00D05635">
      <w:pPr>
        <w:rPr>
          <w:color w:val="000000" w:themeColor="text1"/>
        </w:rPr>
      </w:pPr>
    </w:p>
    <w:p w:rsidR="00B00EDC" w:rsidRDefault="00B00EDC" w:rsidP="00D05635">
      <w:pPr>
        <w:rPr>
          <w:color w:val="000000" w:themeColor="text1"/>
        </w:rPr>
      </w:pPr>
      <w:r>
        <w:rPr>
          <w:color w:val="000000" w:themeColor="text1"/>
        </w:rPr>
        <w:t>8. As cognitive resources are depleted, individuals attempt to conserve resources by switching from system 2 to system 1.</w:t>
      </w:r>
    </w:p>
    <w:p w:rsidR="00B00EDC" w:rsidRDefault="00B00EDC" w:rsidP="00D05635">
      <w:pPr>
        <w:rPr>
          <w:color w:val="000000" w:themeColor="text1"/>
        </w:rPr>
      </w:pPr>
    </w:p>
    <w:p w:rsidR="00B00EDC" w:rsidRDefault="00B00EDC" w:rsidP="00D05635">
      <w:pPr>
        <w:rPr>
          <w:color w:val="000000" w:themeColor="text1"/>
        </w:rPr>
      </w:pPr>
      <w:r>
        <w:rPr>
          <w:color w:val="000000" w:themeColor="text1"/>
        </w:rPr>
        <w:t>a. True</w:t>
      </w:r>
    </w:p>
    <w:p w:rsidR="00B00EDC" w:rsidRDefault="00B00EDC" w:rsidP="00D05635">
      <w:pPr>
        <w:rPr>
          <w:color w:val="000000" w:themeColor="text1"/>
        </w:rPr>
      </w:pPr>
      <w:r>
        <w:rPr>
          <w:color w:val="000000" w:themeColor="text1"/>
        </w:rPr>
        <w:t>b. False</w:t>
      </w:r>
    </w:p>
    <w:p w:rsidR="00B00EDC" w:rsidRDefault="00B00EDC" w:rsidP="00D05635">
      <w:pPr>
        <w:rPr>
          <w:color w:val="000000" w:themeColor="text1"/>
        </w:rPr>
      </w:pPr>
    </w:p>
    <w:p w:rsidR="00B00EDC" w:rsidRDefault="00B00EDC" w:rsidP="00D05635">
      <w:pPr>
        <w:rPr>
          <w:color w:val="000000" w:themeColor="text1"/>
        </w:rPr>
      </w:pPr>
      <w:r>
        <w:rPr>
          <w:color w:val="000000" w:themeColor="text1"/>
        </w:rPr>
        <w:t>9. Cognitive load refers to the amount of attention, focus, and effort a decision requires.</w:t>
      </w:r>
    </w:p>
    <w:p w:rsidR="00B00EDC" w:rsidRDefault="00B00EDC" w:rsidP="00D05635">
      <w:pPr>
        <w:rPr>
          <w:color w:val="000000" w:themeColor="text1"/>
        </w:rPr>
      </w:pPr>
    </w:p>
    <w:p w:rsidR="00B00EDC" w:rsidRDefault="00B00EDC" w:rsidP="00D05635">
      <w:pPr>
        <w:rPr>
          <w:color w:val="000000" w:themeColor="text1"/>
        </w:rPr>
      </w:pPr>
      <w:r>
        <w:rPr>
          <w:color w:val="000000" w:themeColor="text1"/>
        </w:rPr>
        <w:t>a. True</w:t>
      </w:r>
    </w:p>
    <w:p w:rsidR="00B00EDC" w:rsidRDefault="00B00EDC" w:rsidP="00D05635">
      <w:pPr>
        <w:rPr>
          <w:color w:val="000000" w:themeColor="text1"/>
        </w:rPr>
      </w:pPr>
      <w:r>
        <w:rPr>
          <w:color w:val="000000" w:themeColor="text1"/>
        </w:rPr>
        <w:t>b. False</w:t>
      </w:r>
    </w:p>
    <w:p w:rsidR="00B00EDC" w:rsidRDefault="00B00EDC" w:rsidP="00D05635">
      <w:pPr>
        <w:rPr>
          <w:color w:val="000000" w:themeColor="text1"/>
        </w:rPr>
      </w:pPr>
    </w:p>
    <w:p w:rsidR="000F6228" w:rsidRDefault="00B00EDC" w:rsidP="00D05635">
      <w:pPr>
        <w:rPr>
          <w:color w:val="000000" w:themeColor="text1"/>
        </w:rPr>
      </w:pPr>
      <w:r>
        <w:rPr>
          <w:color w:val="000000" w:themeColor="text1"/>
        </w:rPr>
        <w:t>10. Health decisions are associated with system 2 and hedonic decisions are associated with system 1.</w:t>
      </w:r>
      <w:r w:rsidR="000F6228">
        <w:rPr>
          <w:color w:val="000000" w:themeColor="text1"/>
        </w:rPr>
        <w:t xml:space="preserve"> </w:t>
      </w:r>
    </w:p>
    <w:p w:rsidR="00B00EDC" w:rsidRDefault="00B00EDC" w:rsidP="00D05635">
      <w:pPr>
        <w:rPr>
          <w:color w:val="000000" w:themeColor="text1"/>
        </w:rPr>
      </w:pPr>
    </w:p>
    <w:p w:rsidR="00B00EDC" w:rsidRDefault="00B00EDC" w:rsidP="00D05635">
      <w:pPr>
        <w:rPr>
          <w:color w:val="000000" w:themeColor="text1"/>
        </w:rPr>
      </w:pPr>
      <w:r>
        <w:rPr>
          <w:color w:val="000000" w:themeColor="text1"/>
        </w:rPr>
        <w:t>a. True</w:t>
      </w:r>
    </w:p>
    <w:p w:rsidR="00B00EDC" w:rsidRDefault="00B00EDC" w:rsidP="00D05635">
      <w:pPr>
        <w:rPr>
          <w:color w:val="000000" w:themeColor="text1"/>
        </w:rPr>
      </w:pPr>
      <w:r>
        <w:rPr>
          <w:color w:val="000000" w:themeColor="text1"/>
        </w:rPr>
        <w:t>b. False</w:t>
      </w:r>
    </w:p>
    <w:p w:rsidR="00B00EDC" w:rsidRPr="00E929E3" w:rsidRDefault="00B00EDC" w:rsidP="00D05635">
      <w:pPr>
        <w:rPr>
          <w:color w:val="000000" w:themeColor="text1"/>
        </w:rPr>
      </w:pPr>
    </w:p>
    <w:p w:rsidR="001E68ED" w:rsidRDefault="001E68ED">
      <w:pPr>
        <w:rPr>
          <w:rFonts w:eastAsia="SimSun"/>
          <w:lang w:eastAsia="zh-CN"/>
        </w:rPr>
      </w:pPr>
      <w:r>
        <w:rPr>
          <w:rFonts w:eastAsia="SimSun"/>
          <w:lang w:eastAsia="zh-CN"/>
        </w:rPr>
        <w:br w:type="page"/>
      </w:r>
    </w:p>
    <w:p w:rsidR="00BF3B06" w:rsidRDefault="00B00EDC" w:rsidP="00E2382C">
      <w:pPr>
        <w:rPr>
          <w:rFonts w:eastAsia="SimSun"/>
          <w:lang w:eastAsia="zh-CN"/>
        </w:rPr>
      </w:pPr>
      <w:r>
        <w:rPr>
          <w:rFonts w:eastAsia="SimSun"/>
          <w:lang w:eastAsia="zh-CN"/>
        </w:rPr>
        <w:lastRenderedPageBreak/>
        <w:t>11.  The behavioral economic effects, such as environmental effect or default effect, are mainly processed with</w:t>
      </w:r>
    </w:p>
    <w:p w:rsidR="00B00EDC" w:rsidRDefault="00B00EDC" w:rsidP="00E2382C">
      <w:pPr>
        <w:rPr>
          <w:rFonts w:eastAsia="SimSun"/>
          <w:lang w:eastAsia="zh-CN"/>
        </w:rPr>
      </w:pPr>
    </w:p>
    <w:p w:rsidR="00B00EDC" w:rsidRDefault="001329D4" w:rsidP="00E2382C">
      <w:pPr>
        <w:rPr>
          <w:rFonts w:eastAsia="SimSun"/>
          <w:lang w:eastAsia="zh-CN"/>
        </w:rPr>
      </w:pPr>
      <w:proofErr w:type="gramStart"/>
      <w:r>
        <w:rPr>
          <w:rFonts w:eastAsia="SimSun"/>
          <w:lang w:eastAsia="zh-CN"/>
        </w:rPr>
        <w:t>a</w:t>
      </w:r>
      <w:proofErr w:type="gramEnd"/>
      <w:r>
        <w:rPr>
          <w:rFonts w:eastAsia="SimSun"/>
          <w:lang w:eastAsia="zh-CN"/>
        </w:rPr>
        <w:t>. s</w:t>
      </w:r>
      <w:r w:rsidR="00B00EDC">
        <w:rPr>
          <w:rFonts w:eastAsia="SimSun"/>
          <w:lang w:eastAsia="zh-CN"/>
        </w:rPr>
        <w:t>ystem 1</w:t>
      </w:r>
      <w:r>
        <w:rPr>
          <w:rFonts w:eastAsia="SimSun"/>
          <w:lang w:eastAsia="zh-CN"/>
        </w:rPr>
        <w:t>.</w:t>
      </w:r>
    </w:p>
    <w:p w:rsidR="00B00EDC" w:rsidRDefault="001329D4" w:rsidP="00E2382C">
      <w:pPr>
        <w:rPr>
          <w:rFonts w:eastAsia="SimSun"/>
          <w:lang w:eastAsia="zh-CN"/>
        </w:rPr>
      </w:pPr>
      <w:proofErr w:type="gramStart"/>
      <w:r>
        <w:rPr>
          <w:rFonts w:eastAsia="SimSun"/>
          <w:lang w:eastAsia="zh-CN"/>
        </w:rPr>
        <w:t>b</w:t>
      </w:r>
      <w:proofErr w:type="gramEnd"/>
      <w:r>
        <w:rPr>
          <w:rFonts w:eastAsia="SimSun"/>
          <w:lang w:eastAsia="zh-CN"/>
        </w:rPr>
        <w:t>. s</w:t>
      </w:r>
      <w:r w:rsidR="00B00EDC">
        <w:rPr>
          <w:rFonts w:eastAsia="SimSun"/>
          <w:lang w:eastAsia="zh-CN"/>
        </w:rPr>
        <w:t>ystem 2</w:t>
      </w:r>
      <w:r>
        <w:rPr>
          <w:rFonts w:eastAsia="SimSun"/>
          <w:lang w:eastAsia="zh-CN"/>
        </w:rPr>
        <w:t>.</w:t>
      </w:r>
    </w:p>
    <w:p w:rsidR="00B00EDC" w:rsidRDefault="00B00EDC" w:rsidP="00E2382C">
      <w:pPr>
        <w:rPr>
          <w:rFonts w:eastAsia="SimSun"/>
          <w:lang w:eastAsia="zh-CN"/>
        </w:rPr>
      </w:pPr>
    </w:p>
    <w:p w:rsidR="00B00EDC" w:rsidRDefault="00B00EDC" w:rsidP="00E2382C">
      <w:pPr>
        <w:rPr>
          <w:rFonts w:eastAsia="SimSun"/>
          <w:lang w:eastAsia="zh-CN"/>
        </w:rPr>
      </w:pPr>
      <w:r>
        <w:rPr>
          <w:rFonts w:eastAsia="SimSun"/>
          <w:lang w:eastAsia="zh-CN"/>
        </w:rPr>
        <w:t>12. The neoclassical resource constraint based factors, such as price, income, time, are mainly processed with</w:t>
      </w:r>
    </w:p>
    <w:p w:rsidR="00B00EDC" w:rsidRDefault="00B00EDC" w:rsidP="00E2382C">
      <w:pPr>
        <w:rPr>
          <w:rFonts w:eastAsia="SimSun"/>
          <w:lang w:eastAsia="zh-CN"/>
        </w:rPr>
      </w:pPr>
    </w:p>
    <w:p w:rsidR="00B00EDC" w:rsidRDefault="00B00EDC" w:rsidP="00B00EDC">
      <w:pPr>
        <w:rPr>
          <w:rFonts w:eastAsia="SimSun"/>
          <w:lang w:eastAsia="zh-CN"/>
        </w:rPr>
      </w:pPr>
      <w:proofErr w:type="gramStart"/>
      <w:r>
        <w:rPr>
          <w:rFonts w:eastAsia="SimSun"/>
          <w:lang w:eastAsia="zh-CN"/>
        </w:rPr>
        <w:t>a</w:t>
      </w:r>
      <w:proofErr w:type="gramEnd"/>
      <w:r>
        <w:rPr>
          <w:rFonts w:eastAsia="SimSun"/>
          <w:lang w:eastAsia="zh-CN"/>
        </w:rPr>
        <w:t xml:space="preserve">. </w:t>
      </w:r>
      <w:r w:rsidR="001329D4">
        <w:rPr>
          <w:rFonts w:eastAsia="SimSun"/>
          <w:lang w:eastAsia="zh-CN"/>
        </w:rPr>
        <w:t>s</w:t>
      </w:r>
      <w:r>
        <w:rPr>
          <w:rFonts w:eastAsia="SimSun"/>
          <w:lang w:eastAsia="zh-CN"/>
        </w:rPr>
        <w:t>ystem 1</w:t>
      </w:r>
    </w:p>
    <w:p w:rsidR="00B00EDC" w:rsidRDefault="001329D4" w:rsidP="00B00EDC">
      <w:pPr>
        <w:rPr>
          <w:rFonts w:eastAsia="SimSun"/>
          <w:lang w:eastAsia="zh-CN"/>
        </w:rPr>
      </w:pPr>
      <w:proofErr w:type="gramStart"/>
      <w:r>
        <w:rPr>
          <w:rFonts w:eastAsia="SimSun"/>
          <w:lang w:eastAsia="zh-CN"/>
        </w:rPr>
        <w:t>b</w:t>
      </w:r>
      <w:proofErr w:type="gramEnd"/>
      <w:r>
        <w:rPr>
          <w:rFonts w:eastAsia="SimSun"/>
          <w:lang w:eastAsia="zh-CN"/>
        </w:rPr>
        <w:t>. s</w:t>
      </w:r>
      <w:bookmarkStart w:id="0" w:name="_GoBack"/>
      <w:bookmarkEnd w:id="0"/>
      <w:r w:rsidR="00B00EDC">
        <w:rPr>
          <w:rFonts w:eastAsia="SimSun"/>
          <w:lang w:eastAsia="zh-CN"/>
        </w:rPr>
        <w:t>ystem 2</w:t>
      </w:r>
    </w:p>
    <w:p w:rsidR="00B00EDC" w:rsidRDefault="00B00EDC" w:rsidP="00E2382C">
      <w:pPr>
        <w:rPr>
          <w:rFonts w:eastAsia="SimSun"/>
          <w:lang w:eastAsia="zh-CN"/>
        </w:rPr>
      </w:pPr>
    </w:p>
    <w:p w:rsidR="00B00EDC" w:rsidRDefault="006F48D3" w:rsidP="00E2382C">
      <w:pPr>
        <w:rPr>
          <w:rFonts w:eastAsia="SimSun"/>
          <w:lang w:eastAsia="zh-CN"/>
        </w:rPr>
      </w:pPr>
      <w:r>
        <w:rPr>
          <w:rFonts w:eastAsia="SimSun"/>
          <w:lang w:eastAsia="zh-CN"/>
        </w:rPr>
        <w:t>13. The default effect, or more generally habitual behavior, may be considered optimal from a cognitive resource allocation perspective.</w:t>
      </w:r>
    </w:p>
    <w:p w:rsidR="006F48D3" w:rsidRDefault="006F48D3" w:rsidP="00E2382C">
      <w:pPr>
        <w:rPr>
          <w:rFonts w:eastAsia="SimSun"/>
          <w:lang w:eastAsia="zh-CN"/>
        </w:rPr>
      </w:pPr>
    </w:p>
    <w:p w:rsidR="006F48D3" w:rsidRDefault="006F48D3" w:rsidP="00E2382C">
      <w:pPr>
        <w:rPr>
          <w:rFonts w:eastAsia="SimSun"/>
          <w:lang w:eastAsia="zh-CN"/>
        </w:rPr>
      </w:pPr>
      <w:r>
        <w:rPr>
          <w:rFonts w:eastAsia="SimSun"/>
          <w:lang w:eastAsia="zh-CN"/>
        </w:rPr>
        <w:t>a. True</w:t>
      </w:r>
    </w:p>
    <w:p w:rsidR="006F48D3" w:rsidRDefault="006F48D3" w:rsidP="00E2382C">
      <w:pPr>
        <w:rPr>
          <w:rFonts w:eastAsia="SimSun"/>
          <w:lang w:eastAsia="zh-CN"/>
        </w:rPr>
      </w:pPr>
      <w:r>
        <w:rPr>
          <w:rFonts w:eastAsia="SimSun"/>
          <w:lang w:eastAsia="zh-CN"/>
        </w:rPr>
        <w:t>b. False</w:t>
      </w:r>
    </w:p>
    <w:p w:rsidR="006F48D3" w:rsidRDefault="006F48D3" w:rsidP="00E2382C">
      <w:pPr>
        <w:rPr>
          <w:rFonts w:eastAsia="SimSun"/>
          <w:lang w:eastAsia="zh-CN"/>
        </w:rPr>
      </w:pPr>
    </w:p>
    <w:p w:rsidR="006F48D3" w:rsidRDefault="006F48D3" w:rsidP="00E2382C">
      <w:pPr>
        <w:rPr>
          <w:rFonts w:eastAsia="SimSun"/>
          <w:lang w:eastAsia="zh-CN"/>
        </w:rPr>
      </w:pPr>
      <w:r>
        <w:rPr>
          <w:rFonts w:eastAsia="SimSun"/>
          <w:lang w:eastAsia="zh-CN"/>
        </w:rPr>
        <w:t>14. A moderating variable is one through which an effect operates</w:t>
      </w:r>
    </w:p>
    <w:p w:rsidR="006F48D3" w:rsidRDefault="006F48D3" w:rsidP="00E2382C">
      <w:pPr>
        <w:rPr>
          <w:rFonts w:eastAsia="SimSun"/>
          <w:lang w:eastAsia="zh-CN"/>
        </w:rPr>
      </w:pPr>
    </w:p>
    <w:p w:rsidR="006F48D3" w:rsidRDefault="006F48D3" w:rsidP="00E2382C">
      <w:pPr>
        <w:rPr>
          <w:rFonts w:eastAsia="SimSun"/>
          <w:lang w:eastAsia="zh-CN"/>
        </w:rPr>
      </w:pPr>
      <w:r>
        <w:rPr>
          <w:rFonts w:eastAsia="SimSun"/>
          <w:lang w:eastAsia="zh-CN"/>
        </w:rPr>
        <w:t>a. True</w:t>
      </w:r>
    </w:p>
    <w:p w:rsidR="006F48D3" w:rsidRDefault="006F48D3" w:rsidP="00E2382C">
      <w:pPr>
        <w:rPr>
          <w:rFonts w:eastAsia="SimSun"/>
          <w:lang w:eastAsia="zh-CN"/>
        </w:rPr>
      </w:pPr>
      <w:r>
        <w:rPr>
          <w:rFonts w:eastAsia="SimSun"/>
          <w:lang w:eastAsia="zh-CN"/>
        </w:rPr>
        <w:t>b. False</w:t>
      </w:r>
    </w:p>
    <w:p w:rsidR="006F48D3" w:rsidRDefault="006F48D3" w:rsidP="00E2382C">
      <w:pPr>
        <w:rPr>
          <w:rFonts w:eastAsia="SimSun"/>
          <w:lang w:eastAsia="zh-CN"/>
        </w:rPr>
      </w:pPr>
    </w:p>
    <w:p w:rsidR="006F48D3" w:rsidRDefault="006F48D3" w:rsidP="00E2382C">
      <w:pPr>
        <w:rPr>
          <w:rFonts w:eastAsia="SimSun"/>
          <w:lang w:eastAsia="zh-CN"/>
        </w:rPr>
      </w:pPr>
      <w:r>
        <w:rPr>
          <w:rFonts w:eastAsia="SimSun"/>
          <w:lang w:eastAsia="zh-CN"/>
        </w:rPr>
        <w:t xml:space="preserve">15. In the context of the cognitive allocation model, poverty may have two effects on decisions.  First, it can limited feasible choices and second, it can act as a cognitive tax because more cognitive resources are required to monitor financial standing and financial problems thus leading to a lower quality decision making. </w:t>
      </w:r>
    </w:p>
    <w:p w:rsidR="006F48D3" w:rsidRDefault="006F48D3" w:rsidP="00E2382C">
      <w:pPr>
        <w:rPr>
          <w:rFonts w:eastAsia="SimSun"/>
          <w:lang w:eastAsia="zh-CN"/>
        </w:rPr>
      </w:pPr>
    </w:p>
    <w:p w:rsidR="006F48D3" w:rsidRDefault="006F48D3" w:rsidP="00E2382C">
      <w:pPr>
        <w:rPr>
          <w:rFonts w:eastAsia="SimSun"/>
          <w:lang w:eastAsia="zh-CN"/>
        </w:rPr>
      </w:pPr>
      <w:r>
        <w:rPr>
          <w:rFonts w:eastAsia="SimSun"/>
          <w:lang w:eastAsia="zh-CN"/>
        </w:rPr>
        <w:t>a. True</w:t>
      </w:r>
    </w:p>
    <w:p w:rsidR="006F48D3" w:rsidRDefault="006F48D3" w:rsidP="00E2382C">
      <w:pPr>
        <w:rPr>
          <w:rFonts w:eastAsia="SimSun"/>
          <w:lang w:eastAsia="zh-CN"/>
        </w:rPr>
      </w:pPr>
      <w:r>
        <w:rPr>
          <w:rFonts w:eastAsia="SimSun"/>
          <w:lang w:eastAsia="zh-CN"/>
        </w:rPr>
        <w:t>b. False</w:t>
      </w:r>
    </w:p>
    <w:p w:rsidR="006F48D3" w:rsidRDefault="006F48D3" w:rsidP="00E2382C">
      <w:pPr>
        <w:rPr>
          <w:rFonts w:eastAsia="SimSun"/>
          <w:lang w:eastAsia="zh-CN"/>
        </w:rPr>
      </w:pPr>
    </w:p>
    <w:p w:rsidR="006F48D3" w:rsidRDefault="006F48D3" w:rsidP="00E2382C">
      <w:pPr>
        <w:rPr>
          <w:rFonts w:eastAsia="SimSun"/>
          <w:lang w:eastAsia="zh-CN"/>
        </w:rPr>
      </w:pPr>
      <w:r>
        <w:rPr>
          <w:rFonts w:eastAsia="SimSun"/>
          <w:lang w:eastAsia="zh-CN"/>
        </w:rPr>
        <w:t>16. Decreasing cognitive effort in a choice environment tends to reduce the demand for a food, ceteris paribus</w:t>
      </w:r>
    </w:p>
    <w:p w:rsidR="006F48D3" w:rsidRDefault="006F48D3" w:rsidP="00E2382C">
      <w:pPr>
        <w:rPr>
          <w:rFonts w:eastAsia="SimSun"/>
          <w:lang w:eastAsia="zh-CN"/>
        </w:rPr>
      </w:pPr>
    </w:p>
    <w:p w:rsidR="006F48D3" w:rsidRDefault="006F48D3" w:rsidP="00E2382C">
      <w:pPr>
        <w:rPr>
          <w:rFonts w:eastAsia="SimSun"/>
          <w:lang w:eastAsia="zh-CN"/>
        </w:rPr>
      </w:pPr>
      <w:r>
        <w:rPr>
          <w:rFonts w:eastAsia="SimSun"/>
          <w:lang w:eastAsia="zh-CN"/>
        </w:rPr>
        <w:t>a. True</w:t>
      </w:r>
    </w:p>
    <w:p w:rsidR="006F48D3" w:rsidRDefault="006F48D3" w:rsidP="00E2382C">
      <w:pPr>
        <w:rPr>
          <w:rFonts w:eastAsia="SimSun"/>
          <w:lang w:eastAsia="zh-CN"/>
        </w:rPr>
      </w:pPr>
      <w:r>
        <w:rPr>
          <w:rFonts w:eastAsia="SimSun"/>
          <w:lang w:eastAsia="zh-CN"/>
        </w:rPr>
        <w:t>b. False</w:t>
      </w:r>
    </w:p>
    <w:p w:rsidR="00B9695F" w:rsidRDefault="00B9695F" w:rsidP="00E2382C">
      <w:pPr>
        <w:rPr>
          <w:rFonts w:eastAsia="SimSun"/>
          <w:lang w:eastAsia="zh-CN"/>
        </w:rPr>
      </w:pPr>
    </w:p>
    <w:p w:rsidR="00B9695F" w:rsidRDefault="00B9695F" w:rsidP="00E2382C">
      <w:pPr>
        <w:rPr>
          <w:rFonts w:eastAsia="SimSun"/>
          <w:lang w:eastAsia="zh-CN"/>
        </w:rPr>
      </w:pPr>
    </w:p>
    <w:p w:rsidR="00592012" w:rsidRDefault="00592012" w:rsidP="00592012">
      <w:pPr>
        <w:rPr>
          <w:b/>
        </w:rPr>
      </w:pPr>
      <w:r>
        <w:rPr>
          <w:b/>
          <w:i/>
        </w:rPr>
        <w:t>Short Answer Questions</w:t>
      </w:r>
      <w:r>
        <w:rPr>
          <w:b/>
        </w:rPr>
        <w:t xml:space="preserve"> </w:t>
      </w:r>
    </w:p>
    <w:p w:rsidR="00592012" w:rsidRDefault="00592012" w:rsidP="00592012">
      <w:pPr>
        <w:rPr>
          <w:b/>
        </w:rPr>
      </w:pPr>
    </w:p>
    <w:p w:rsidR="00D623A3" w:rsidRDefault="00D623A3" w:rsidP="00D623A3">
      <w:r>
        <w:t xml:space="preserve">1. Classify the eight behavioral effects from chapter 9 in terms of which system likely is responsible for that effect.  Justify your classifications based on principles covered in this chapter. </w:t>
      </w:r>
    </w:p>
    <w:p w:rsidR="00D623A3" w:rsidRDefault="00D623A3" w:rsidP="00592012"/>
    <w:p w:rsidR="001E68ED" w:rsidRPr="001E68ED" w:rsidRDefault="001E68ED" w:rsidP="001E68ED">
      <w:r>
        <w:t>2</w:t>
      </w:r>
      <w:r w:rsidRPr="001E68ED">
        <w:t xml:space="preserve">. </w:t>
      </w:r>
      <w:r>
        <w:t>I</w:t>
      </w:r>
      <w:r w:rsidRPr="001E68ED">
        <w:t>n this chapter it is cl</w:t>
      </w:r>
      <w:r>
        <w:t>a</w:t>
      </w:r>
      <w:r w:rsidRPr="001E68ED">
        <w:t>imed that hedonic effects</w:t>
      </w:r>
      <w:r>
        <w:t xml:space="preserve"> are processed by system 1, but health effects are processed by system 2.  Explain the logic of this claim.</w:t>
      </w:r>
    </w:p>
    <w:p w:rsidR="001E68ED" w:rsidRDefault="001E68ED" w:rsidP="00592012"/>
    <w:p w:rsidR="00494BBC" w:rsidRDefault="001E68ED" w:rsidP="00592012">
      <w:r>
        <w:t>3</w:t>
      </w:r>
      <w:r w:rsidR="00494BBC">
        <w:t xml:space="preserve">. </w:t>
      </w:r>
      <w:r w:rsidR="00D623A3">
        <w:t xml:space="preserve">One of the most common patterns in weight loss is that individuals will initially lose weight, but then over time regain the weight.  Using the concept of a cognitive resource allocation model, explain how limited cognitive resources contribute to this phenomenon.  Explain why might this effect be accentuated if the individual is poor?  </w:t>
      </w:r>
    </w:p>
    <w:p w:rsidR="00D623A3" w:rsidRDefault="00D623A3" w:rsidP="00592012"/>
    <w:p w:rsidR="005E3D30" w:rsidRDefault="005E3D30" w:rsidP="00592012"/>
    <w:p w:rsidR="00592012" w:rsidRDefault="00592012" w:rsidP="00592012">
      <w:pPr>
        <w:rPr>
          <w:b/>
        </w:rPr>
      </w:pPr>
      <w:r>
        <w:rPr>
          <w:b/>
          <w:i/>
        </w:rPr>
        <w:t>Discussion Question</w:t>
      </w:r>
      <w:r w:rsidR="00E510CD">
        <w:rPr>
          <w:b/>
          <w:i/>
        </w:rPr>
        <w:t>s</w:t>
      </w:r>
      <w:r>
        <w:rPr>
          <w:b/>
        </w:rPr>
        <w:t xml:space="preserve"> </w:t>
      </w:r>
    </w:p>
    <w:p w:rsidR="005E3D30" w:rsidRDefault="005E3D30" w:rsidP="00592012">
      <w:pPr>
        <w:rPr>
          <w:b/>
        </w:rPr>
      </w:pPr>
    </w:p>
    <w:p w:rsidR="00D05635" w:rsidRPr="003A347E" w:rsidRDefault="00C915B4" w:rsidP="00D05635">
      <w:pPr>
        <w:rPr>
          <w:color w:val="000000" w:themeColor="text1"/>
          <w:lang w:eastAsia="zh-CN"/>
        </w:rPr>
      </w:pPr>
      <w:r>
        <w:rPr>
          <w:color w:val="000000" w:themeColor="text1"/>
          <w:lang w:eastAsia="zh-CN"/>
        </w:rPr>
        <w:t>1</w:t>
      </w:r>
      <w:r w:rsidR="00D05635" w:rsidRPr="003A347E">
        <w:rPr>
          <w:color w:val="000000" w:themeColor="text1"/>
          <w:lang w:eastAsia="zh-CN"/>
        </w:rPr>
        <w:t xml:space="preserve">. In your new job as the Director of Nutrition for the Montgomery County School System, you are evaluating two programs to improve nutrition in the schools proposed by two different schools. School A is proposing a nutrition education campaign where students are taught about </w:t>
      </w:r>
      <w:proofErr w:type="spellStart"/>
      <w:r w:rsidR="00D05635" w:rsidRPr="003A347E">
        <w:rPr>
          <w:color w:val="000000" w:themeColor="text1"/>
          <w:lang w:eastAsia="zh-CN"/>
        </w:rPr>
        <w:t>MyPlate</w:t>
      </w:r>
      <w:proofErr w:type="spellEnd"/>
      <w:r w:rsidR="00D05635" w:rsidRPr="003A347E">
        <w:rPr>
          <w:color w:val="000000" w:themeColor="text1"/>
          <w:lang w:eastAsia="zh-CN"/>
        </w:rPr>
        <w:t xml:space="preserve">.  School B is proposing to move the salad bar, which has fruits and vegetables, to the middle of the dining area.  </w:t>
      </w:r>
      <w:r w:rsidR="00D623A3">
        <w:rPr>
          <w:color w:val="000000" w:themeColor="text1"/>
          <w:lang w:eastAsia="zh-CN"/>
        </w:rPr>
        <w:t>Tomorrow</w:t>
      </w:r>
      <w:r w:rsidR="00D05635" w:rsidRPr="003A347E">
        <w:rPr>
          <w:color w:val="000000" w:themeColor="text1"/>
          <w:lang w:eastAsia="zh-CN"/>
        </w:rPr>
        <w:t xml:space="preserve"> you are to sit down with each school and discuss their plan.  Using the diagram below discuss the </w:t>
      </w:r>
      <w:r w:rsidR="00D05635" w:rsidRPr="003A347E">
        <w:rPr>
          <w:b/>
          <w:color w:val="000000" w:themeColor="text1"/>
          <w:lang w:eastAsia="zh-CN"/>
        </w:rPr>
        <w:t>advantages</w:t>
      </w:r>
      <w:r w:rsidR="00D05635">
        <w:rPr>
          <w:b/>
          <w:color w:val="000000" w:themeColor="text1"/>
          <w:lang w:eastAsia="zh-CN"/>
        </w:rPr>
        <w:t xml:space="preserve"> and disad</w:t>
      </w:r>
      <w:r w:rsidR="00D05635" w:rsidRPr="003A347E">
        <w:rPr>
          <w:b/>
          <w:color w:val="000000" w:themeColor="text1"/>
          <w:lang w:eastAsia="zh-CN"/>
        </w:rPr>
        <w:t>vantages</w:t>
      </w:r>
      <w:r w:rsidR="00D05635" w:rsidRPr="003A347E">
        <w:rPr>
          <w:color w:val="000000" w:themeColor="text1"/>
          <w:lang w:eastAsia="zh-CN"/>
        </w:rPr>
        <w:t xml:space="preserve"> of each proposal.</w:t>
      </w:r>
      <w:r w:rsidR="00D05635" w:rsidRPr="003A347E">
        <w:rPr>
          <w:rFonts w:hint="eastAsia"/>
          <w:color w:val="000000" w:themeColor="text1"/>
          <w:lang w:eastAsia="zh-CN"/>
        </w:rPr>
        <w:t xml:space="preserve"> </w:t>
      </w:r>
    </w:p>
    <w:p w:rsidR="00D05635" w:rsidRPr="00937041" w:rsidRDefault="00D05635" w:rsidP="00D05635">
      <w:pPr>
        <w:rPr>
          <w:color w:val="FF0000"/>
          <w:lang w:eastAsia="zh-CN"/>
        </w:rPr>
      </w:pPr>
      <w:r w:rsidRPr="00937041">
        <w:rPr>
          <w:color w:val="FF0000"/>
        </w:rPr>
        <w:t xml:space="preserve"> </w:t>
      </w:r>
      <w:r w:rsidRPr="00937041">
        <w:rPr>
          <w:noProof/>
          <w:color w:val="FF0000"/>
        </w:rPr>
        <w:drawing>
          <wp:inline distT="0" distB="0" distL="0" distR="0" wp14:anchorId="5B69EFAE" wp14:editId="0A1CC706">
            <wp:extent cx="6485917" cy="293113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87737" cy="2931957"/>
                    </a:xfrm>
                    <a:prstGeom prst="rect">
                      <a:avLst/>
                    </a:prstGeom>
                    <a:noFill/>
                    <a:ln w="9525">
                      <a:noFill/>
                      <a:miter lim="800000"/>
                      <a:headEnd/>
                      <a:tailEnd/>
                    </a:ln>
                  </pic:spPr>
                </pic:pic>
              </a:graphicData>
            </a:graphic>
          </wp:inline>
        </w:drawing>
      </w:r>
    </w:p>
    <w:p w:rsidR="00C915B4" w:rsidRDefault="00C915B4" w:rsidP="00C915B4"/>
    <w:p w:rsidR="00C915B4" w:rsidRPr="00494BBC" w:rsidRDefault="00C915B4" w:rsidP="00C915B4">
      <w:r>
        <w:t xml:space="preserve">2. Poverty imposes an implicit “cognitive tax” on individuals trying to making healthy food choices.  Explain the idea of a cognitive tax of poverty and using a demand curve, show and explain how an income subsidy will have two effects on the demand for healthy food.  </w:t>
      </w:r>
    </w:p>
    <w:p w:rsidR="00D05635" w:rsidRDefault="00D05635" w:rsidP="00592012"/>
    <w:sectPr w:rsidR="00D0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806B5"/>
    <w:multiLevelType w:val="hybridMultilevel"/>
    <w:tmpl w:val="CF1C03D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EC2374"/>
    <w:multiLevelType w:val="hybridMultilevel"/>
    <w:tmpl w:val="9A0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2"/>
  </w:num>
  <w:num w:numId="4">
    <w:abstractNumId w:val="5"/>
  </w:num>
  <w:num w:numId="5">
    <w:abstractNumId w:val="13"/>
  </w:num>
  <w:num w:numId="6">
    <w:abstractNumId w:val="11"/>
  </w:num>
  <w:num w:numId="7">
    <w:abstractNumId w:val="6"/>
  </w:num>
  <w:num w:numId="8">
    <w:abstractNumId w:val="3"/>
  </w:num>
  <w:num w:numId="9">
    <w:abstractNumId w:val="2"/>
  </w:num>
  <w:num w:numId="10">
    <w:abstractNumId w:val="14"/>
  </w:num>
  <w:num w:numId="11">
    <w:abstractNumId w:val="9"/>
  </w:num>
  <w:num w:numId="12">
    <w:abstractNumId w:val="4"/>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17510"/>
    <w:rsid w:val="000224ED"/>
    <w:rsid w:val="000E74A9"/>
    <w:rsid w:val="000F6228"/>
    <w:rsid w:val="001025CD"/>
    <w:rsid w:val="00103A75"/>
    <w:rsid w:val="00116D5E"/>
    <w:rsid w:val="00125DB4"/>
    <w:rsid w:val="0013262E"/>
    <w:rsid w:val="001329D4"/>
    <w:rsid w:val="00172919"/>
    <w:rsid w:val="00180EB3"/>
    <w:rsid w:val="001A48F6"/>
    <w:rsid w:val="001E68ED"/>
    <w:rsid w:val="002616D0"/>
    <w:rsid w:val="002625F3"/>
    <w:rsid w:val="00263249"/>
    <w:rsid w:val="00280706"/>
    <w:rsid w:val="002914BB"/>
    <w:rsid w:val="00302CD7"/>
    <w:rsid w:val="00305848"/>
    <w:rsid w:val="00325408"/>
    <w:rsid w:val="00371BA0"/>
    <w:rsid w:val="00383E72"/>
    <w:rsid w:val="003A389F"/>
    <w:rsid w:val="00413923"/>
    <w:rsid w:val="0045776E"/>
    <w:rsid w:val="004616D8"/>
    <w:rsid w:val="00474494"/>
    <w:rsid w:val="00494BBC"/>
    <w:rsid w:val="004C4FEA"/>
    <w:rsid w:val="004D566D"/>
    <w:rsid w:val="00564A01"/>
    <w:rsid w:val="00584E99"/>
    <w:rsid w:val="00592012"/>
    <w:rsid w:val="005B5520"/>
    <w:rsid w:val="005D044F"/>
    <w:rsid w:val="005E3D30"/>
    <w:rsid w:val="00604CAD"/>
    <w:rsid w:val="00606340"/>
    <w:rsid w:val="00617172"/>
    <w:rsid w:val="00653E22"/>
    <w:rsid w:val="00695BBD"/>
    <w:rsid w:val="006F48D3"/>
    <w:rsid w:val="006F5ABB"/>
    <w:rsid w:val="00700942"/>
    <w:rsid w:val="007052F6"/>
    <w:rsid w:val="0071511B"/>
    <w:rsid w:val="00762D2D"/>
    <w:rsid w:val="00793BD7"/>
    <w:rsid w:val="007A2D89"/>
    <w:rsid w:val="007C3FA7"/>
    <w:rsid w:val="007C6F2E"/>
    <w:rsid w:val="00810192"/>
    <w:rsid w:val="008301F4"/>
    <w:rsid w:val="00832D0C"/>
    <w:rsid w:val="00847B15"/>
    <w:rsid w:val="00860F3F"/>
    <w:rsid w:val="00875FBE"/>
    <w:rsid w:val="008B765E"/>
    <w:rsid w:val="00900986"/>
    <w:rsid w:val="00906F0E"/>
    <w:rsid w:val="00910D98"/>
    <w:rsid w:val="00912097"/>
    <w:rsid w:val="00945C5F"/>
    <w:rsid w:val="009671EA"/>
    <w:rsid w:val="0099656D"/>
    <w:rsid w:val="0099686A"/>
    <w:rsid w:val="009B4515"/>
    <w:rsid w:val="009C6981"/>
    <w:rsid w:val="009E2FEF"/>
    <w:rsid w:val="009F57B0"/>
    <w:rsid w:val="00A34158"/>
    <w:rsid w:val="00A5713F"/>
    <w:rsid w:val="00A618BA"/>
    <w:rsid w:val="00AA2A1D"/>
    <w:rsid w:val="00B00EDC"/>
    <w:rsid w:val="00B05C15"/>
    <w:rsid w:val="00B87F61"/>
    <w:rsid w:val="00B9695F"/>
    <w:rsid w:val="00BC38FE"/>
    <w:rsid w:val="00BD1F66"/>
    <w:rsid w:val="00BD2809"/>
    <w:rsid w:val="00BE2F9D"/>
    <w:rsid w:val="00BF3B06"/>
    <w:rsid w:val="00C02872"/>
    <w:rsid w:val="00C22237"/>
    <w:rsid w:val="00C4547B"/>
    <w:rsid w:val="00C574CE"/>
    <w:rsid w:val="00C7769E"/>
    <w:rsid w:val="00C915B4"/>
    <w:rsid w:val="00C9219E"/>
    <w:rsid w:val="00CE426E"/>
    <w:rsid w:val="00CF120D"/>
    <w:rsid w:val="00D043D4"/>
    <w:rsid w:val="00D05635"/>
    <w:rsid w:val="00D112D9"/>
    <w:rsid w:val="00D2079D"/>
    <w:rsid w:val="00D27AF3"/>
    <w:rsid w:val="00D5436B"/>
    <w:rsid w:val="00D623A3"/>
    <w:rsid w:val="00D80EBE"/>
    <w:rsid w:val="00D90664"/>
    <w:rsid w:val="00DA48BC"/>
    <w:rsid w:val="00DC3731"/>
    <w:rsid w:val="00DF1A1E"/>
    <w:rsid w:val="00DF343E"/>
    <w:rsid w:val="00E0663A"/>
    <w:rsid w:val="00E2123E"/>
    <w:rsid w:val="00E2382C"/>
    <w:rsid w:val="00E41666"/>
    <w:rsid w:val="00E510CD"/>
    <w:rsid w:val="00E74DDD"/>
    <w:rsid w:val="00E97CE7"/>
    <w:rsid w:val="00EB46FB"/>
    <w:rsid w:val="00EF75E1"/>
    <w:rsid w:val="00F401E1"/>
    <w:rsid w:val="00F47209"/>
    <w:rsid w:val="00F93E69"/>
    <w:rsid w:val="00F97C9E"/>
    <w:rsid w:val="00FF0641"/>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E9C7-35C8-4DEC-9184-0DC1511C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9</cp:revision>
  <dcterms:created xsi:type="dcterms:W3CDTF">2016-06-23T17:05:00Z</dcterms:created>
  <dcterms:modified xsi:type="dcterms:W3CDTF">2016-08-16T20:02:00Z</dcterms:modified>
</cp:coreProperties>
</file>