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D90664">
        <w:rPr>
          <w:b/>
          <w:sz w:val="28"/>
          <w:szCs w:val="28"/>
        </w:rPr>
        <w:t>1</w:t>
      </w:r>
      <w:r w:rsidR="00620357">
        <w:rPr>
          <w:b/>
          <w:sz w:val="28"/>
          <w:szCs w:val="28"/>
        </w:rPr>
        <w:t>5</w:t>
      </w:r>
    </w:p>
    <w:p w:rsidR="00E2123E" w:rsidRDefault="00620357" w:rsidP="007052F6">
      <w:pPr>
        <w:jc w:val="center"/>
        <w:rPr>
          <w:b/>
          <w:sz w:val="28"/>
          <w:szCs w:val="28"/>
        </w:rPr>
      </w:pPr>
      <w:r>
        <w:rPr>
          <w:b/>
          <w:sz w:val="28"/>
          <w:szCs w:val="28"/>
        </w:rPr>
        <w:t>Horizontally and Vertically Related Competitive Markets</w:t>
      </w:r>
    </w:p>
    <w:p w:rsidR="00E4788B" w:rsidRDefault="00E4788B" w:rsidP="007052F6">
      <w:pPr>
        <w:jc w:val="center"/>
        <w:rPr>
          <w:b/>
        </w:rPr>
      </w:pPr>
    </w:p>
    <w:p w:rsidR="002914BB" w:rsidRPr="003F519B" w:rsidRDefault="002914BB" w:rsidP="002914BB">
      <w:pPr>
        <w:rPr>
          <w:b/>
        </w:rPr>
      </w:pPr>
      <w:r w:rsidRPr="003F519B">
        <w:rPr>
          <w:b/>
        </w:rPr>
        <w:t xml:space="preserve">Think Break Questions </w:t>
      </w:r>
      <w:r w:rsidR="00592012">
        <w:t xml:space="preserve">(from Book: p. </w:t>
      </w:r>
      <w:r w:rsidR="00B51062">
        <w:t>2</w:t>
      </w:r>
      <w:r w:rsidR="004C78DE">
        <w:t>1</w:t>
      </w:r>
      <w:r w:rsidR="00B51062">
        <w:t>7</w:t>
      </w:r>
      <w:r w:rsidRPr="003F519B">
        <w:t>)</w:t>
      </w:r>
    </w:p>
    <w:p w:rsidR="00700942" w:rsidRDefault="00700942" w:rsidP="00BE2F9D">
      <w:pPr>
        <w:rPr>
          <w:b/>
        </w:rPr>
      </w:pPr>
    </w:p>
    <w:p w:rsidR="004C78DE" w:rsidRDefault="004C78DE" w:rsidP="004C78DE">
      <w:pPr>
        <w:numPr>
          <w:ilvl w:val="0"/>
          <w:numId w:val="18"/>
        </w:numPr>
        <w:ind w:left="360"/>
      </w:pPr>
      <w:r w:rsidRPr="004C78DE">
        <w:t>Construct a hypothetical story related to watermelon</w:t>
      </w:r>
      <w:r w:rsidR="00732A48">
        <w:t>s</w:t>
      </w:r>
      <w:r w:rsidRPr="004C78DE">
        <w:t xml:space="preserve"> and cantaloupe</w:t>
      </w:r>
      <w:r w:rsidR="00732A48">
        <w:t>s</w:t>
      </w:r>
      <w:r w:rsidRPr="004C78DE">
        <w:t xml:space="preserve"> where figure 15.4 would apply.</w:t>
      </w:r>
    </w:p>
    <w:p w:rsidR="004C78DE" w:rsidRPr="004C78DE" w:rsidRDefault="004C78DE" w:rsidP="004C78DE">
      <w:pPr>
        <w:ind w:left="360"/>
      </w:pPr>
    </w:p>
    <w:p w:rsidR="004C78DE" w:rsidRDefault="004C78DE" w:rsidP="004C78DE">
      <w:pPr>
        <w:numPr>
          <w:ilvl w:val="0"/>
          <w:numId w:val="18"/>
        </w:numPr>
        <w:ind w:left="360"/>
      </w:pPr>
      <w:r w:rsidRPr="004C78DE">
        <w:t xml:space="preserve">How would the slope of the demand curve in market one </w:t>
      </w:r>
      <w:proofErr w:type="gramStart"/>
      <w:r w:rsidRPr="004C78DE">
        <w:t>be</w:t>
      </w:r>
      <w:proofErr w:type="gramEnd"/>
      <w:r w:rsidRPr="004C78DE">
        <w:t xml:space="preserve"> related to the shift in the demand curve in market two (Hint: Look at Figure 15.4 and think extreme values).</w:t>
      </w:r>
    </w:p>
    <w:p w:rsidR="004C78DE" w:rsidRPr="004C78DE" w:rsidRDefault="004C78DE" w:rsidP="004C78DE">
      <w:pPr>
        <w:ind w:left="360"/>
      </w:pPr>
    </w:p>
    <w:p w:rsidR="004C78DE" w:rsidRPr="004C78DE" w:rsidRDefault="004C78DE" w:rsidP="004C78DE">
      <w:pPr>
        <w:numPr>
          <w:ilvl w:val="0"/>
          <w:numId w:val="18"/>
        </w:numPr>
        <w:ind w:left="360"/>
      </w:pPr>
      <w:r w:rsidRPr="004C78DE">
        <w:t>Use Figure 15.5 to help explain Figure 15.2 and the price relationships between chuck roast and cattle prices, but then also cattle price and corn.  Given the prices are not moving in perfect unison, construct a possible explanation using figure 15.5 to explain how the prices may move in opposite directions.</w:t>
      </w:r>
    </w:p>
    <w:p w:rsidR="00B51062" w:rsidRPr="00B51062" w:rsidRDefault="00B51062" w:rsidP="00B51062"/>
    <w:p w:rsidR="00B51062" w:rsidRDefault="00B51062" w:rsidP="00B51062"/>
    <w:p w:rsidR="00592012" w:rsidRDefault="00592012">
      <w:pPr>
        <w:rPr>
          <w:b/>
          <w:i/>
        </w:rPr>
      </w:pPr>
      <w:r>
        <w:rPr>
          <w:b/>
          <w:i/>
        </w:rPr>
        <w:t>Multiple Choice Questions</w:t>
      </w:r>
    </w:p>
    <w:p w:rsidR="00DE5C8E" w:rsidRDefault="00DE5C8E">
      <w:pPr>
        <w:rPr>
          <w:b/>
          <w:i/>
        </w:rPr>
      </w:pPr>
    </w:p>
    <w:p w:rsidR="00371BA0" w:rsidRDefault="00371BA0" w:rsidP="00D05635">
      <w:pPr>
        <w:rPr>
          <w:lang w:eastAsia="zh-CN"/>
        </w:rPr>
      </w:pPr>
      <w:r>
        <w:rPr>
          <w:rFonts w:eastAsia="SimSun"/>
        </w:rPr>
        <w:t>1</w:t>
      </w:r>
      <w:r w:rsidR="00D05635">
        <w:rPr>
          <w:rFonts w:eastAsia="SimSun"/>
        </w:rPr>
        <w:t>.</w:t>
      </w:r>
      <w:r w:rsidR="00D05635">
        <w:rPr>
          <w:rFonts w:eastAsia="SimSun" w:hint="eastAsia"/>
          <w:lang w:eastAsia="zh-CN"/>
        </w:rPr>
        <w:t xml:space="preserve"> </w:t>
      </w:r>
      <w:r w:rsidR="004C78DE">
        <w:rPr>
          <w:rFonts w:eastAsia="SimSun"/>
          <w:lang w:eastAsia="zh-CN"/>
        </w:rPr>
        <w:t xml:space="preserve">Interrelated markets are markets where supply and demand </w:t>
      </w:r>
      <w:proofErr w:type="gramStart"/>
      <w:r w:rsidR="004C78DE">
        <w:rPr>
          <w:rFonts w:eastAsia="SimSun"/>
          <w:lang w:eastAsia="zh-CN"/>
        </w:rPr>
        <w:t>move</w:t>
      </w:r>
      <w:proofErr w:type="gramEnd"/>
      <w:r w:rsidR="004C78DE">
        <w:rPr>
          <w:rFonts w:eastAsia="SimSun"/>
          <w:lang w:eastAsia="zh-CN"/>
        </w:rPr>
        <w:t xml:space="preserve"> in the same directions. </w:t>
      </w:r>
    </w:p>
    <w:p w:rsidR="00B51062" w:rsidRDefault="00B51062" w:rsidP="00D05635">
      <w:pPr>
        <w:rPr>
          <w:lang w:eastAsia="zh-CN"/>
        </w:rPr>
      </w:pPr>
    </w:p>
    <w:p w:rsidR="00E4788B" w:rsidRDefault="00D05635" w:rsidP="00D05635">
      <w:pPr>
        <w:rPr>
          <w:lang w:eastAsia="zh-CN"/>
        </w:rPr>
      </w:pPr>
      <w:r>
        <w:rPr>
          <w:rFonts w:hint="eastAsia"/>
          <w:lang w:eastAsia="zh-CN"/>
        </w:rPr>
        <w:t xml:space="preserve">a. </w:t>
      </w:r>
      <w:r w:rsidR="004C78DE">
        <w:rPr>
          <w:lang w:eastAsia="zh-CN"/>
        </w:rPr>
        <w:t>True</w:t>
      </w:r>
    </w:p>
    <w:p w:rsidR="005527D9" w:rsidRDefault="00371BA0" w:rsidP="00D05635">
      <w:pPr>
        <w:rPr>
          <w:lang w:eastAsia="zh-CN"/>
        </w:rPr>
      </w:pPr>
      <w:r>
        <w:rPr>
          <w:rFonts w:hint="eastAsia"/>
          <w:lang w:eastAsia="zh-CN"/>
        </w:rPr>
        <w:t xml:space="preserve">b. </w:t>
      </w:r>
      <w:r w:rsidR="004C78DE">
        <w:rPr>
          <w:lang w:eastAsia="zh-CN"/>
        </w:rPr>
        <w:t>False</w:t>
      </w:r>
    </w:p>
    <w:p w:rsidR="00D05635" w:rsidRDefault="00D05635" w:rsidP="00E2382C">
      <w:pPr>
        <w:rPr>
          <w:lang w:eastAsia="zh-CN"/>
        </w:rPr>
      </w:pPr>
    </w:p>
    <w:p w:rsidR="00B51062" w:rsidRDefault="00B51062" w:rsidP="00B51062">
      <w:pPr>
        <w:rPr>
          <w:rFonts w:eastAsia="SimSun"/>
          <w:lang w:eastAsia="zh-CN"/>
        </w:rPr>
      </w:pPr>
      <w:r>
        <w:rPr>
          <w:rFonts w:eastAsia="SimSun"/>
        </w:rPr>
        <w:t>2.</w:t>
      </w:r>
      <w:r>
        <w:rPr>
          <w:rFonts w:eastAsia="SimSun" w:hint="eastAsia"/>
          <w:lang w:eastAsia="zh-CN"/>
        </w:rPr>
        <w:t xml:space="preserve"> </w:t>
      </w:r>
      <w:r w:rsidR="004C78DE">
        <w:rPr>
          <w:rFonts w:eastAsia="SimSun"/>
          <w:lang w:eastAsia="zh-CN"/>
        </w:rPr>
        <w:t>Ignoring an interrelated market in the analysis of a nutrition policy will</w:t>
      </w:r>
    </w:p>
    <w:p w:rsidR="004C78DE" w:rsidRDefault="004C78DE" w:rsidP="00B51062">
      <w:pPr>
        <w:rPr>
          <w:lang w:eastAsia="zh-CN"/>
        </w:rPr>
      </w:pPr>
    </w:p>
    <w:p w:rsidR="00B51062" w:rsidRDefault="00B51062" w:rsidP="00B51062">
      <w:pPr>
        <w:rPr>
          <w:lang w:eastAsia="zh-CN"/>
        </w:rPr>
      </w:pPr>
      <w:proofErr w:type="gramStart"/>
      <w:r>
        <w:rPr>
          <w:rFonts w:hint="eastAsia"/>
          <w:lang w:eastAsia="zh-CN"/>
        </w:rPr>
        <w:t>a</w:t>
      </w:r>
      <w:proofErr w:type="gramEnd"/>
      <w:r>
        <w:rPr>
          <w:rFonts w:hint="eastAsia"/>
          <w:lang w:eastAsia="zh-CN"/>
        </w:rPr>
        <w:t xml:space="preserve">. </w:t>
      </w:r>
      <w:r w:rsidR="004C78DE">
        <w:rPr>
          <w:lang w:eastAsia="zh-CN"/>
        </w:rPr>
        <w:t>keep the focus on the market of interest.</w:t>
      </w:r>
    </w:p>
    <w:p w:rsidR="004C78DE" w:rsidRDefault="007F2B6B" w:rsidP="00B51062">
      <w:pPr>
        <w:rPr>
          <w:lang w:eastAsia="zh-CN"/>
        </w:rPr>
      </w:pPr>
      <w:proofErr w:type="gramStart"/>
      <w:r>
        <w:rPr>
          <w:lang w:eastAsia="zh-CN"/>
        </w:rPr>
        <w:t>b</w:t>
      </w:r>
      <w:proofErr w:type="gramEnd"/>
      <w:r>
        <w:rPr>
          <w:lang w:eastAsia="zh-CN"/>
        </w:rPr>
        <w:t xml:space="preserve">. </w:t>
      </w:r>
      <w:r w:rsidR="004C78DE">
        <w:rPr>
          <w:lang w:eastAsia="zh-CN"/>
        </w:rPr>
        <w:t>help in designing a more focused policy instrument for achieving the objective.</w:t>
      </w:r>
    </w:p>
    <w:p w:rsidR="00B51062" w:rsidRDefault="004C78DE" w:rsidP="00B51062">
      <w:pPr>
        <w:rPr>
          <w:lang w:eastAsia="zh-CN"/>
        </w:rPr>
      </w:pPr>
      <w:proofErr w:type="gramStart"/>
      <w:r>
        <w:rPr>
          <w:lang w:eastAsia="zh-CN"/>
        </w:rPr>
        <w:t>c</w:t>
      </w:r>
      <w:proofErr w:type="gramEnd"/>
      <w:r w:rsidR="00B51062">
        <w:rPr>
          <w:rFonts w:hint="eastAsia"/>
          <w:lang w:eastAsia="zh-CN"/>
        </w:rPr>
        <w:t xml:space="preserve">. </w:t>
      </w:r>
      <w:r>
        <w:rPr>
          <w:lang w:eastAsia="zh-CN"/>
        </w:rPr>
        <w:t>tend to under or overestimate the effect of the policy.</w:t>
      </w:r>
    </w:p>
    <w:p w:rsidR="00B51062" w:rsidRDefault="00B51062" w:rsidP="00D05635">
      <w:pPr>
        <w:rPr>
          <w:color w:val="000000" w:themeColor="text1"/>
        </w:rPr>
      </w:pPr>
    </w:p>
    <w:p w:rsidR="002C7FCA" w:rsidRDefault="00B51062" w:rsidP="00D05635">
      <w:pPr>
        <w:rPr>
          <w:color w:val="000000" w:themeColor="text1"/>
        </w:rPr>
      </w:pPr>
      <w:r>
        <w:rPr>
          <w:color w:val="000000" w:themeColor="text1"/>
        </w:rPr>
        <w:t>3</w:t>
      </w:r>
      <w:r w:rsidR="002C7FCA">
        <w:rPr>
          <w:color w:val="000000" w:themeColor="text1"/>
        </w:rPr>
        <w:t>. The two types of interrelated markets are</w:t>
      </w:r>
    </w:p>
    <w:p w:rsidR="00DD2FA0" w:rsidRDefault="00DD2FA0" w:rsidP="00D05635">
      <w:pPr>
        <w:rPr>
          <w:color w:val="000000" w:themeColor="text1"/>
        </w:rPr>
      </w:pPr>
    </w:p>
    <w:p w:rsidR="0099686A" w:rsidRDefault="0099686A" w:rsidP="00D05635">
      <w:pPr>
        <w:rPr>
          <w:color w:val="000000" w:themeColor="text1"/>
        </w:rPr>
      </w:pPr>
      <w:proofErr w:type="gramStart"/>
      <w:r>
        <w:rPr>
          <w:color w:val="000000" w:themeColor="text1"/>
        </w:rPr>
        <w:t>a</w:t>
      </w:r>
      <w:proofErr w:type="gramEnd"/>
      <w:r>
        <w:rPr>
          <w:color w:val="000000" w:themeColor="text1"/>
        </w:rPr>
        <w:t xml:space="preserve">. </w:t>
      </w:r>
      <w:r w:rsidR="002C7FCA">
        <w:rPr>
          <w:color w:val="000000" w:themeColor="text1"/>
        </w:rPr>
        <w:t>primary and secondary.</w:t>
      </w:r>
    </w:p>
    <w:p w:rsidR="002C7FCA" w:rsidRDefault="0099686A" w:rsidP="005527D9">
      <w:pPr>
        <w:rPr>
          <w:color w:val="000000" w:themeColor="text1"/>
        </w:rPr>
      </w:pPr>
      <w:proofErr w:type="gramStart"/>
      <w:r>
        <w:rPr>
          <w:color w:val="000000" w:themeColor="text1"/>
        </w:rPr>
        <w:t>b</w:t>
      </w:r>
      <w:proofErr w:type="gramEnd"/>
      <w:r>
        <w:rPr>
          <w:color w:val="000000" w:themeColor="text1"/>
        </w:rPr>
        <w:t xml:space="preserve">. </w:t>
      </w:r>
      <w:r w:rsidR="002C7FCA">
        <w:rPr>
          <w:color w:val="000000" w:themeColor="text1"/>
        </w:rPr>
        <w:t>vertical and horizontal.</w:t>
      </w:r>
    </w:p>
    <w:p w:rsidR="00585746" w:rsidRDefault="002C7FCA" w:rsidP="005527D9">
      <w:pPr>
        <w:rPr>
          <w:color w:val="000000" w:themeColor="text1"/>
        </w:rPr>
      </w:pPr>
      <w:proofErr w:type="gramStart"/>
      <w:r>
        <w:rPr>
          <w:color w:val="000000" w:themeColor="text1"/>
        </w:rPr>
        <w:t>c</w:t>
      </w:r>
      <w:proofErr w:type="gramEnd"/>
      <w:r>
        <w:rPr>
          <w:color w:val="000000" w:themeColor="text1"/>
        </w:rPr>
        <w:t>. immediate and distant.</w:t>
      </w:r>
    </w:p>
    <w:p w:rsidR="00DD2FA0" w:rsidRDefault="00DD2FA0" w:rsidP="00D05635">
      <w:pPr>
        <w:rPr>
          <w:color w:val="000000" w:themeColor="text1"/>
        </w:rPr>
      </w:pPr>
    </w:p>
    <w:p w:rsidR="00DD2FA0" w:rsidRDefault="00757A96" w:rsidP="00DD2FA0">
      <w:r>
        <w:rPr>
          <w:color w:val="000000" w:themeColor="text1"/>
        </w:rPr>
        <w:t>4</w:t>
      </w:r>
      <w:r w:rsidR="005527D9">
        <w:rPr>
          <w:color w:val="000000" w:themeColor="text1"/>
        </w:rPr>
        <w:t xml:space="preserve">. </w:t>
      </w:r>
      <w:r w:rsidR="002C7FCA">
        <w:rPr>
          <w:color w:val="000000" w:themeColor="text1"/>
        </w:rPr>
        <w:t>Markets that are related through substitution or complementary possibilities between goods in consumption or production or both are called</w:t>
      </w:r>
      <w:r w:rsidR="00DD2FA0" w:rsidRPr="007E6DB0">
        <w:t xml:space="preserve">. </w:t>
      </w:r>
    </w:p>
    <w:p w:rsidR="002C7FCA" w:rsidRDefault="002C7FCA" w:rsidP="00DD2FA0"/>
    <w:p w:rsidR="002C7FCA" w:rsidRDefault="002C7FCA" w:rsidP="00DD2FA0">
      <w:proofErr w:type="gramStart"/>
      <w:r>
        <w:t>a</w:t>
      </w:r>
      <w:proofErr w:type="gramEnd"/>
      <w:r>
        <w:t>. substitute and complement related markets.</w:t>
      </w:r>
    </w:p>
    <w:p w:rsidR="002C7FCA" w:rsidRDefault="002C7FCA" w:rsidP="00DD2FA0">
      <w:proofErr w:type="gramStart"/>
      <w:r>
        <w:t>b</w:t>
      </w:r>
      <w:proofErr w:type="gramEnd"/>
      <w:r>
        <w:t>. horizontally related markets.</w:t>
      </w:r>
    </w:p>
    <w:p w:rsidR="002C7FCA" w:rsidRPr="007E6DB0" w:rsidRDefault="002C7FCA" w:rsidP="00DD2FA0">
      <w:proofErr w:type="gramStart"/>
      <w:r>
        <w:t>c</w:t>
      </w:r>
      <w:proofErr w:type="gramEnd"/>
      <w:r>
        <w:t>. vertically related markets.</w:t>
      </w:r>
    </w:p>
    <w:p w:rsidR="005527D9" w:rsidRDefault="005527D9" w:rsidP="00D05635">
      <w:pPr>
        <w:rPr>
          <w:color w:val="000000" w:themeColor="text1"/>
        </w:rPr>
      </w:pPr>
    </w:p>
    <w:p w:rsidR="007F2B6B" w:rsidRDefault="007F2B6B" w:rsidP="00D05635">
      <w:pPr>
        <w:rPr>
          <w:color w:val="000000" w:themeColor="text1"/>
        </w:rPr>
      </w:pPr>
    </w:p>
    <w:p w:rsidR="00D831F3" w:rsidRDefault="00091869" w:rsidP="00D05635">
      <w:pPr>
        <w:rPr>
          <w:color w:val="000000" w:themeColor="text1"/>
        </w:rPr>
      </w:pPr>
      <w:r>
        <w:rPr>
          <w:color w:val="000000" w:themeColor="text1"/>
        </w:rPr>
        <w:lastRenderedPageBreak/>
        <w:t>5</w:t>
      </w:r>
      <w:r w:rsidR="00585746">
        <w:rPr>
          <w:color w:val="000000" w:themeColor="text1"/>
        </w:rPr>
        <w:t xml:space="preserve">. </w:t>
      </w:r>
      <w:r w:rsidR="002C7FCA">
        <w:rPr>
          <w:color w:val="000000" w:themeColor="text1"/>
        </w:rPr>
        <w:t>Bananas and apples are substitutes in consumption and thus the</w:t>
      </w:r>
      <w:r w:rsidR="00BF7662">
        <w:rPr>
          <w:color w:val="000000" w:themeColor="text1"/>
        </w:rPr>
        <w:t>ir</w:t>
      </w:r>
      <w:r w:rsidR="002C7FCA">
        <w:rPr>
          <w:color w:val="000000" w:themeColor="text1"/>
        </w:rPr>
        <w:t xml:space="preserve"> markets are _______ related (fill in the blank).</w:t>
      </w:r>
      <w:r w:rsidR="00AE4C32">
        <w:rPr>
          <w:color w:val="000000" w:themeColor="text1"/>
        </w:rPr>
        <w:t xml:space="preserve"> </w:t>
      </w:r>
    </w:p>
    <w:p w:rsidR="00AE4C32" w:rsidRDefault="00AE4C32" w:rsidP="00D05635">
      <w:pPr>
        <w:rPr>
          <w:color w:val="000000" w:themeColor="text1"/>
        </w:rPr>
      </w:pPr>
    </w:p>
    <w:p w:rsidR="00585746" w:rsidRDefault="00585746" w:rsidP="00D05635">
      <w:pPr>
        <w:rPr>
          <w:color w:val="000000" w:themeColor="text1"/>
        </w:rPr>
      </w:pPr>
      <w:proofErr w:type="gramStart"/>
      <w:r>
        <w:rPr>
          <w:color w:val="000000" w:themeColor="text1"/>
        </w:rPr>
        <w:t>a</w:t>
      </w:r>
      <w:proofErr w:type="gramEnd"/>
      <w:r>
        <w:rPr>
          <w:color w:val="000000" w:themeColor="text1"/>
        </w:rPr>
        <w:t xml:space="preserve">. </w:t>
      </w:r>
      <w:r w:rsidR="002C7FCA">
        <w:rPr>
          <w:color w:val="000000" w:themeColor="text1"/>
        </w:rPr>
        <w:t>vertically related</w:t>
      </w:r>
    </w:p>
    <w:p w:rsidR="00AE4C32" w:rsidRDefault="00D831F3" w:rsidP="00D831F3">
      <w:pPr>
        <w:rPr>
          <w:color w:val="000000" w:themeColor="text1"/>
        </w:rPr>
      </w:pPr>
      <w:proofErr w:type="gramStart"/>
      <w:r>
        <w:rPr>
          <w:color w:val="000000" w:themeColor="text1"/>
        </w:rPr>
        <w:t>b</w:t>
      </w:r>
      <w:proofErr w:type="gramEnd"/>
      <w:r>
        <w:rPr>
          <w:color w:val="000000" w:themeColor="text1"/>
        </w:rPr>
        <w:t xml:space="preserve">. </w:t>
      </w:r>
      <w:r w:rsidR="002C7FCA">
        <w:rPr>
          <w:color w:val="000000" w:themeColor="text1"/>
        </w:rPr>
        <w:t>horizontally related</w:t>
      </w:r>
    </w:p>
    <w:p w:rsidR="00D831F3" w:rsidRDefault="00D831F3" w:rsidP="00D831F3">
      <w:pPr>
        <w:rPr>
          <w:color w:val="000000" w:themeColor="text1"/>
        </w:rPr>
      </w:pPr>
      <w:proofErr w:type="gramStart"/>
      <w:r>
        <w:rPr>
          <w:color w:val="000000" w:themeColor="text1"/>
        </w:rPr>
        <w:t>c</w:t>
      </w:r>
      <w:proofErr w:type="gramEnd"/>
      <w:r>
        <w:rPr>
          <w:color w:val="000000" w:themeColor="text1"/>
        </w:rPr>
        <w:t xml:space="preserve">. </w:t>
      </w:r>
      <w:r w:rsidR="00DD62B0">
        <w:rPr>
          <w:color w:val="000000" w:themeColor="text1"/>
        </w:rPr>
        <w:t>vertically and horizontally related</w:t>
      </w:r>
      <w:r w:rsidR="002C7FCA">
        <w:rPr>
          <w:color w:val="000000" w:themeColor="text1"/>
        </w:rPr>
        <w:t xml:space="preserve"> </w:t>
      </w:r>
    </w:p>
    <w:p w:rsidR="00D831F3" w:rsidRDefault="00D831F3" w:rsidP="00D831F3">
      <w:pPr>
        <w:rPr>
          <w:color w:val="000000" w:themeColor="text1"/>
        </w:rPr>
      </w:pPr>
    </w:p>
    <w:p w:rsidR="00DD62B0" w:rsidRDefault="00BF7662" w:rsidP="00DD62B0">
      <w:r>
        <w:rPr>
          <w:color w:val="000000" w:themeColor="text1"/>
        </w:rPr>
        <w:t>6</w:t>
      </w:r>
      <w:r w:rsidR="00DD62B0">
        <w:rPr>
          <w:color w:val="000000" w:themeColor="text1"/>
        </w:rPr>
        <w:t xml:space="preserve">. Markets that are related through </w:t>
      </w:r>
      <w:r>
        <w:rPr>
          <w:color w:val="000000" w:themeColor="text1"/>
        </w:rPr>
        <w:t>the supply and demand of an input with the supply and demand for an output</w:t>
      </w:r>
      <w:r w:rsidR="00DD62B0">
        <w:rPr>
          <w:color w:val="000000" w:themeColor="text1"/>
        </w:rPr>
        <w:t xml:space="preserve"> are called</w:t>
      </w:r>
      <w:r w:rsidR="00DD62B0" w:rsidRPr="007E6DB0">
        <w:t xml:space="preserve">. </w:t>
      </w:r>
    </w:p>
    <w:p w:rsidR="00DD62B0" w:rsidRDefault="00DD62B0" w:rsidP="00DD62B0"/>
    <w:p w:rsidR="00DD62B0" w:rsidRDefault="00DD62B0" w:rsidP="00DD62B0">
      <w:proofErr w:type="gramStart"/>
      <w:r>
        <w:t>a</w:t>
      </w:r>
      <w:proofErr w:type="gramEnd"/>
      <w:r>
        <w:t xml:space="preserve">. </w:t>
      </w:r>
      <w:r w:rsidR="00BF7662">
        <w:t xml:space="preserve">input and output </w:t>
      </w:r>
      <w:r>
        <w:t>related markets.</w:t>
      </w:r>
    </w:p>
    <w:p w:rsidR="00DD62B0" w:rsidRDefault="00DD62B0" w:rsidP="00DD62B0">
      <w:proofErr w:type="gramStart"/>
      <w:r>
        <w:t>b</w:t>
      </w:r>
      <w:proofErr w:type="gramEnd"/>
      <w:r>
        <w:t>. horizontally related markets.</w:t>
      </w:r>
    </w:p>
    <w:p w:rsidR="00DD62B0" w:rsidRPr="007E6DB0" w:rsidRDefault="00DD62B0" w:rsidP="00DD62B0">
      <w:proofErr w:type="gramStart"/>
      <w:r>
        <w:t>c</w:t>
      </w:r>
      <w:proofErr w:type="gramEnd"/>
      <w:r>
        <w:t>. vertically related markets.</w:t>
      </w:r>
    </w:p>
    <w:p w:rsidR="00DD62B0" w:rsidRDefault="00DD62B0" w:rsidP="00DD62B0">
      <w:pPr>
        <w:rPr>
          <w:color w:val="000000" w:themeColor="text1"/>
        </w:rPr>
      </w:pPr>
    </w:p>
    <w:p w:rsidR="00DD62B0" w:rsidRDefault="00BF7662" w:rsidP="00DD62B0">
      <w:pPr>
        <w:rPr>
          <w:color w:val="000000" w:themeColor="text1"/>
        </w:rPr>
      </w:pPr>
      <w:r>
        <w:rPr>
          <w:color w:val="000000" w:themeColor="text1"/>
        </w:rPr>
        <w:t>7</w:t>
      </w:r>
      <w:r w:rsidR="00DD62B0">
        <w:rPr>
          <w:color w:val="000000" w:themeColor="text1"/>
        </w:rPr>
        <w:t xml:space="preserve">. </w:t>
      </w:r>
      <w:r>
        <w:rPr>
          <w:color w:val="000000" w:themeColor="text1"/>
        </w:rPr>
        <w:t xml:space="preserve">Crude oil and gasoline markets are </w:t>
      </w:r>
      <w:r w:rsidR="00DD62B0">
        <w:rPr>
          <w:color w:val="000000" w:themeColor="text1"/>
        </w:rPr>
        <w:t xml:space="preserve">_______ (fill in the blank). </w:t>
      </w:r>
    </w:p>
    <w:p w:rsidR="00DD62B0" w:rsidRDefault="00DD62B0" w:rsidP="00DD62B0">
      <w:pPr>
        <w:rPr>
          <w:color w:val="000000" w:themeColor="text1"/>
        </w:rPr>
      </w:pPr>
    </w:p>
    <w:p w:rsidR="00DD62B0" w:rsidRDefault="00DD62B0" w:rsidP="00DD62B0">
      <w:pPr>
        <w:rPr>
          <w:color w:val="000000" w:themeColor="text1"/>
        </w:rPr>
      </w:pPr>
      <w:proofErr w:type="gramStart"/>
      <w:r>
        <w:rPr>
          <w:color w:val="000000" w:themeColor="text1"/>
        </w:rPr>
        <w:t>a</w:t>
      </w:r>
      <w:proofErr w:type="gramEnd"/>
      <w:r>
        <w:rPr>
          <w:color w:val="000000" w:themeColor="text1"/>
        </w:rPr>
        <w:t>. vertically related</w:t>
      </w:r>
    </w:p>
    <w:p w:rsidR="00DD62B0" w:rsidRDefault="00DD62B0" w:rsidP="00DD62B0">
      <w:pPr>
        <w:rPr>
          <w:color w:val="000000" w:themeColor="text1"/>
        </w:rPr>
      </w:pPr>
      <w:proofErr w:type="gramStart"/>
      <w:r>
        <w:rPr>
          <w:color w:val="000000" w:themeColor="text1"/>
        </w:rPr>
        <w:t>b</w:t>
      </w:r>
      <w:proofErr w:type="gramEnd"/>
      <w:r>
        <w:rPr>
          <w:color w:val="000000" w:themeColor="text1"/>
        </w:rPr>
        <w:t>. horizontally related</w:t>
      </w:r>
    </w:p>
    <w:p w:rsidR="00DD62B0" w:rsidRDefault="00DD62B0" w:rsidP="00DD62B0">
      <w:pPr>
        <w:rPr>
          <w:color w:val="000000" w:themeColor="text1"/>
        </w:rPr>
      </w:pPr>
      <w:proofErr w:type="gramStart"/>
      <w:r>
        <w:rPr>
          <w:color w:val="000000" w:themeColor="text1"/>
        </w:rPr>
        <w:t>c</w:t>
      </w:r>
      <w:proofErr w:type="gramEnd"/>
      <w:r>
        <w:rPr>
          <w:color w:val="000000" w:themeColor="text1"/>
        </w:rPr>
        <w:t xml:space="preserve">. vertically and horizontally related </w:t>
      </w:r>
    </w:p>
    <w:p w:rsidR="00DD62B0" w:rsidRDefault="00DD62B0" w:rsidP="00D05635">
      <w:pPr>
        <w:rPr>
          <w:color w:val="000000" w:themeColor="text1"/>
        </w:rPr>
      </w:pPr>
    </w:p>
    <w:p w:rsidR="00CB2B96" w:rsidRDefault="00CE2EB8" w:rsidP="00B83C90">
      <w:pPr>
        <w:rPr>
          <w:rFonts w:eastAsia="SimSun"/>
          <w:lang w:eastAsia="zh-CN"/>
        </w:rPr>
      </w:pPr>
      <w:r>
        <w:rPr>
          <w:rFonts w:eastAsia="SimSun"/>
          <w:lang w:eastAsia="zh-CN"/>
        </w:rPr>
        <w:t xml:space="preserve">8. </w:t>
      </w:r>
      <w:r w:rsidR="00BF7662">
        <w:rPr>
          <w:rFonts w:eastAsia="SimSun"/>
          <w:lang w:eastAsia="zh-CN"/>
        </w:rPr>
        <w:t xml:space="preserve">Derived demand refers to </w:t>
      </w:r>
      <w:r w:rsidR="00B351A8">
        <w:rPr>
          <w:rFonts w:eastAsia="SimSun"/>
          <w:lang w:eastAsia="zh-CN"/>
        </w:rPr>
        <w:t xml:space="preserve">  </w:t>
      </w:r>
    </w:p>
    <w:p w:rsidR="00CE2EB8" w:rsidRDefault="00CE2EB8" w:rsidP="00E2382C">
      <w:pPr>
        <w:rPr>
          <w:rFonts w:eastAsia="SimSun"/>
          <w:lang w:eastAsia="zh-CN"/>
        </w:rPr>
      </w:pPr>
    </w:p>
    <w:p w:rsidR="00CB2B96" w:rsidRDefault="00CB2B96" w:rsidP="00E2382C">
      <w:pPr>
        <w:rPr>
          <w:rFonts w:eastAsia="SimSun"/>
          <w:lang w:eastAsia="zh-CN"/>
        </w:rPr>
      </w:pPr>
      <w:proofErr w:type="gramStart"/>
      <w:r>
        <w:rPr>
          <w:rFonts w:eastAsia="SimSun"/>
          <w:lang w:eastAsia="zh-CN"/>
        </w:rPr>
        <w:t>a</w:t>
      </w:r>
      <w:proofErr w:type="gramEnd"/>
      <w:r>
        <w:rPr>
          <w:rFonts w:eastAsia="SimSun"/>
          <w:lang w:eastAsia="zh-CN"/>
        </w:rPr>
        <w:t xml:space="preserve">. </w:t>
      </w:r>
      <w:r w:rsidR="00BF7662">
        <w:rPr>
          <w:rFonts w:eastAsia="SimSun"/>
          <w:lang w:eastAsia="zh-CN"/>
        </w:rPr>
        <w:t>the demand for a good that is derived from consumer preferences</w:t>
      </w:r>
      <w:r w:rsidR="00B351A8">
        <w:rPr>
          <w:rFonts w:eastAsia="SimSun"/>
          <w:lang w:eastAsia="zh-CN"/>
        </w:rPr>
        <w:t>.</w:t>
      </w:r>
    </w:p>
    <w:p w:rsidR="00BF7662" w:rsidRDefault="00CE2EB8" w:rsidP="00B351A8">
      <w:pPr>
        <w:rPr>
          <w:rFonts w:eastAsia="SimSun"/>
          <w:lang w:eastAsia="zh-CN"/>
        </w:rPr>
      </w:pPr>
      <w:proofErr w:type="gramStart"/>
      <w:r>
        <w:rPr>
          <w:rFonts w:eastAsia="SimSun"/>
          <w:lang w:eastAsia="zh-CN"/>
        </w:rPr>
        <w:t>b</w:t>
      </w:r>
      <w:proofErr w:type="gramEnd"/>
      <w:r>
        <w:rPr>
          <w:rFonts w:eastAsia="SimSun"/>
          <w:lang w:eastAsia="zh-CN"/>
        </w:rPr>
        <w:t xml:space="preserve">. </w:t>
      </w:r>
      <w:r w:rsidR="00BF7662">
        <w:rPr>
          <w:rFonts w:eastAsia="SimSun"/>
          <w:lang w:eastAsia="zh-CN"/>
        </w:rPr>
        <w:t>the demand for an input that is used in the production of an output.</w:t>
      </w:r>
    </w:p>
    <w:p w:rsidR="00B351A8" w:rsidRDefault="00B351A8" w:rsidP="00B351A8">
      <w:pPr>
        <w:rPr>
          <w:rFonts w:eastAsia="SimSun"/>
          <w:lang w:eastAsia="zh-CN"/>
        </w:rPr>
      </w:pPr>
      <w:proofErr w:type="gramStart"/>
      <w:r>
        <w:rPr>
          <w:rFonts w:eastAsia="SimSun"/>
          <w:lang w:eastAsia="zh-CN"/>
        </w:rPr>
        <w:t>c</w:t>
      </w:r>
      <w:proofErr w:type="gramEnd"/>
      <w:r>
        <w:rPr>
          <w:rFonts w:eastAsia="SimSun"/>
          <w:lang w:eastAsia="zh-CN"/>
        </w:rPr>
        <w:t xml:space="preserve">. </w:t>
      </w:r>
      <w:r w:rsidR="00BF7662">
        <w:rPr>
          <w:rFonts w:eastAsia="SimSun"/>
          <w:lang w:eastAsia="zh-CN"/>
        </w:rPr>
        <w:t>a and b</w:t>
      </w:r>
      <w:r>
        <w:rPr>
          <w:rFonts w:eastAsia="SimSun"/>
          <w:lang w:eastAsia="zh-CN"/>
        </w:rPr>
        <w:t>.</w:t>
      </w:r>
    </w:p>
    <w:p w:rsidR="00CB2B96" w:rsidRDefault="00CB2B96" w:rsidP="00E2382C">
      <w:pPr>
        <w:rPr>
          <w:rFonts w:eastAsia="SimSun"/>
          <w:lang w:eastAsia="zh-CN"/>
        </w:rPr>
      </w:pPr>
    </w:p>
    <w:p w:rsidR="00CB2B96" w:rsidRDefault="00CB2B96" w:rsidP="00B83C90">
      <w:r>
        <w:rPr>
          <w:rFonts w:eastAsia="SimSun"/>
          <w:lang w:eastAsia="zh-CN"/>
        </w:rPr>
        <w:t xml:space="preserve">9. </w:t>
      </w:r>
      <w:r w:rsidR="00BF7662">
        <w:rPr>
          <w:rFonts w:eastAsia="SimSun"/>
          <w:lang w:eastAsia="zh-CN"/>
        </w:rPr>
        <w:t xml:space="preserve">The key variable that links interrelated markets is </w:t>
      </w:r>
    </w:p>
    <w:p w:rsidR="0024013D" w:rsidRDefault="0024013D" w:rsidP="00E2382C"/>
    <w:p w:rsidR="00BF7662" w:rsidRDefault="00BF7662" w:rsidP="00E2382C">
      <w:proofErr w:type="gramStart"/>
      <w:r>
        <w:t>a</w:t>
      </w:r>
      <w:proofErr w:type="gramEnd"/>
      <w:r>
        <w:t>. income</w:t>
      </w:r>
    </w:p>
    <w:p w:rsidR="00CB2B96" w:rsidRDefault="00BF7662" w:rsidP="00E2382C">
      <w:proofErr w:type="gramStart"/>
      <w:r>
        <w:t>b</w:t>
      </w:r>
      <w:proofErr w:type="gramEnd"/>
      <w:r>
        <w:t>. price</w:t>
      </w:r>
    </w:p>
    <w:p w:rsidR="00CB2B96" w:rsidRDefault="00BF7662" w:rsidP="00E2382C">
      <w:proofErr w:type="gramStart"/>
      <w:r>
        <w:t>c</w:t>
      </w:r>
      <w:proofErr w:type="gramEnd"/>
      <w:r w:rsidR="00CB2B96">
        <w:t xml:space="preserve">. </w:t>
      </w:r>
      <w:r>
        <w:t>quantity</w:t>
      </w:r>
    </w:p>
    <w:p w:rsidR="00FC10E3" w:rsidRDefault="00FC10E3" w:rsidP="00E2382C"/>
    <w:p w:rsidR="00256D85" w:rsidRDefault="00B83C90" w:rsidP="00253B9E">
      <w:r>
        <w:t xml:space="preserve">10. </w:t>
      </w:r>
      <w:r w:rsidR="00BF7662">
        <w:t xml:space="preserve">If two markets are horizontally related through demand substitution only their prices </w:t>
      </w:r>
      <w:r w:rsidR="007F2B6B">
        <w:t xml:space="preserve">will </w:t>
      </w:r>
      <w:r w:rsidR="00BF7662">
        <w:t>tend to move in the same direction</w:t>
      </w:r>
      <w:r w:rsidR="005B5F16">
        <w:t xml:space="preserve"> </w:t>
      </w:r>
      <w:r w:rsidR="00BF7662">
        <w:t>when there is a change in demand</w:t>
      </w:r>
    </w:p>
    <w:p w:rsidR="00BF7662" w:rsidRDefault="00BF7662" w:rsidP="00253B9E"/>
    <w:p w:rsidR="00253B9E" w:rsidRDefault="00253B9E" w:rsidP="00253B9E">
      <w:r>
        <w:t xml:space="preserve">a. </w:t>
      </w:r>
      <w:r w:rsidR="00BF7662">
        <w:t>True</w:t>
      </w:r>
    </w:p>
    <w:p w:rsidR="00256D85" w:rsidRDefault="00256D85" w:rsidP="00E2382C">
      <w:r>
        <w:t xml:space="preserve">b. </w:t>
      </w:r>
      <w:r w:rsidR="00BF7662">
        <w:t>False</w:t>
      </w:r>
    </w:p>
    <w:p w:rsidR="00256D85" w:rsidRDefault="00256D85" w:rsidP="00E2382C"/>
    <w:p w:rsidR="00256D85" w:rsidRDefault="00500092" w:rsidP="00256D85">
      <w:r>
        <w:t>11. The demand and supply curves in horizontally related markets</w:t>
      </w:r>
      <w:r w:rsidR="00256D85">
        <w:t xml:space="preserve"> </w:t>
      </w:r>
      <w:r>
        <w:t>will have the same slopes in each market</w:t>
      </w:r>
      <w:r w:rsidR="00256D85">
        <w:t xml:space="preserve"> </w:t>
      </w:r>
    </w:p>
    <w:p w:rsidR="00256D85" w:rsidRDefault="00256D85" w:rsidP="00256D85"/>
    <w:p w:rsidR="00256D85" w:rsidRDefault="00256D85" w:rsidP="00256D85">
      <w:r>
        <w:t xml:space="preserve">a. </w:t>
      </w:r>
      <w:r w:rsidR="00500092">
        <w:t>True</w:t>
      </w:r>
    </w:p>
    <w:p w:rsidR="00256D85" w:rsidRDefault="00256D85" w:rsidP="00256D85">
      <w:r>
        <w:t xml:space="preserve">b. </w:t>
      </w:r>
      <w:r w:rsidR="00500092">
        <w:t>False</w:t>
      </w:r>
    </w:p>
    <w:p w:rsidR="00256D85" w:rsidRDefault="00256D85" w:rsidP="00E2382C"/>
    <w:p w:rsidR="00500092" w:rsidRDefault="00500092">
      <w:r>
        <w:br w:type="page"/>
      </w:r>
    </w:p>
    <w:p w:rsidR="00447E4F" w:rsidRDefault="00256D85" w:rsidP="00447E4F">
      <w:r>
        <w:lastRenderedPageBreak/>
        <w:t xml:space="preserve">12. </w:t>
      </w:r>
      <w:r w:rsidR="00500092">
        <w:t>In horizontally related markets the prices and quantities will always move in the same direction.</w:t>
      </w:r>
      <w:r>
        <w:t xml:space="preserve"> </w:t>
      </w:r>
    </w:p>
    <w:p w:rsidR="00256D85" w:rsidRDefault="00256D85" w:rsidP="00447E4F"/>
    <w:p w:rsidR="00500092" w:rsidRDefault="00447E4F" w:rsidP="00447E4F">
      <w:r>
        <w:t xml:space="preserve">a. </w:t>
      </w:r>
      <w:r w:rsidR="00500092">
        <w:t>True</w:t>
      </w:r>
    </w:p>
    <w:p w:rsidR="00256D85" w:rsidRDefault="00447E4F" w:rsidP="00500092">
      <w:r>
        <w:t xml:space="preserve">b. </w:t>
      </w:r>
      <w:r w:rsidR="00500092">
        <w:t xml:space="preserve">False </w:t>
      </w:r>
    </w:p>
    <w:p w:rsidR="00500092" w:rsidRDefault="00500092" w:rsidP="00500092"/>
    <w:p w:rsidR="00500092" w:rsidRDefault="00500092" w:rsidP="00500092">
      <w:r>
        <w:t xml:space="preserve">13. Ignoring the effects on horizontally related markets in evaluating a sugar sweetened beverage tax will tend to ________ the </w:t>
      </w:r>
      <w:r w:rsidR="00732A48">
        <w:t xml:space="preserve">caloric reduction effect caused by the </w:t>
      </w:r>
      <w:r>
        <w:t>tax (fill in the blank).</w:t>
      </w:r>
    </w:p>
    <w:p w:rsidR="00500092" w:rsidRDefault="00500092" w:rsidP="00500092">
      <w:r>
        <w:t xml:space="preserve"> </w:t>
      </w:r>
    </w:p>
    <w:p w:rsidR="00500092" w:rsidRDefault="00500092" w:rsidP="00500092">
      <w:proofErr w:type="gramStart"/>
      <w:r>
        <w:t>a</w:t>
      </w:r>
      <w:proofErr w:type="gramEnd"/>
      <w:r>
        <w:t>. underestimate</w:t>
      </w:r>
    </w:p>
    <w:p w:rsidR="00500092" w:rsidRDefault="00500092" w:rsidP="00500092">
      <w:proofErr w:type="gramStart"/>
      <w:r>
        <w:t>b</w:t>
      </w:r>
      <w:proofErr w:type="gramEnd"/>
      <w:r>
        <w:t xml:space="preserve">. </w:t>
      </w:r>
      <w:r w:rsidR="00732A48">
        <w:t>overestimate</w:t>
      </w:r>
    </w:p>
    <w:p w:rsidR="00732A48" w:rsidRDefault="00732A48" w:rsidP="00500092">
      <w:proofErr w:type="gramStart"/>
      <w:r>
        <w:t>c</w:t>
      </w:r>
      <w:proofErr w:type="gramEnd"/>
      <w:r>
        <w:t xml:space="preserve">. have no effect on the </w:t>
      </w:r>
    </w:p>
    <w:p w:rsidR="00500092" w:rsidRDefault="00500092" w:rsidP="00500092"/>
    <w:p w:rsidR="00500092" w:rsidRDefault="00500092" w:rsidP="00500092">
      <w:r>
        <w:t xml:space="preserve">14. The upstream derived demand curve will be affected by the </w:t>
      </w:r>
      <w:r w:rsidR="00732A48">
        <w:t xml:space="preserve">same </w:t>
      </w:r>
      <w:r>
        <w:t>variables as the downstream supply curve</w:t>
      </w:r>
      <w:r w:rsidR="007F2B6B">
        <w:t>.</w:t>
      </w:r>
      <w:bookmarkStart w:id="0" w:name="_GoBack"/>
      <w:bookmarkEnd w:id="0"/>
    </w:p>
    <w:p w:rsidR="00500092" w:rsidRDefault="00500092" w:rsidP="00500092"/>
    <w:p w:rsidR="00500092" w:rsidRDefault="00500092" w:rsidP="00500092">
      <w:r>
        <w:t>a. True</w:t>
      </w:r>
    </w:p>
    <w:p w:rsidR="00500092" w:rsidRDefault="00500092" w:rsidP="00500092">
      <w:r>
        <w:t>b. False</w:t>
      </w:r>
    </w:p>
    <w:p w:rsidR="00732A48" w:rsidRDefault="00732A48" w:rsidP="00500092"/>
    <w:p w:rsidR="00732A48" w:rsidRDefault="00732A48" w:rsidP="00500092">
      <w:r>
        <w:t xml:space="preserve">15. The </w:t>
      </w:r>
      <w:proofErr w:type="spellStart"/>
      <w:r>
        <w:t>affect</w:t>
      </w:r>
      <w:proofErr w:type="spellEnd"/>
      <w:r>
        <w:t xml:space="preserve"> of corn subsidies on obesity rates requires a </w:t>
      </w:r>
    </w:p>
    <w:p w:rsidR="00732A48" w:rsidRDefault="00732A48" w:rsidP="00500092"/>
    <w:p w:rsidR="00732A48" w:rsidRDefault="00732A48" w:rsidP="00500092">
      <w:proofErr w:type="gramStart"/>
      <w:r>
        <w:t>a</w:t>
      </w:r>
      <w:proofErr w:type="gramEnd"/>
      <w:r>
        <w:t>. vertically related markets framework.</w:t>
      </w:r>
    </w:p>
    <w:p w:rsidR="00500092" w:rsidRDefault="00732A48" w:rsidP="00500092">
      <w:proofErr w:type="gramStart"/>
      <w:r>
        <w:t>b</w:t>
      </w:r>
      <w:proofErr w:type="gramEnd"/>
      <w:r>
        <w:t>. horizontally related markets framework.</w:t>
      </w:r>
      <w:r w:rsidR="00500092">
        <w:t xml:space="preserve"> </w:t>
      </w:r>
    </w:p>
    <w:p w:rsidR="00447E4F" w:rsidRDefault="00447E4F" w:rsidP="00E2382C"/>
    <w:p w:rsidR="000B71C0" w:rsidRDefault="000B71C0" w:rsidP="00FC10E3"/>
    <w:p w:rsidR="00CC2FE8" w:rsidRDefault="00CC2FE8" w:rsidP="00592012">
      <w:pPr>
        <w:rPr>
          <w:b/>
          <w:i/>
        </w:rPr>
      </w:pPr>
    </w:p>
    <w:p w:rsidR="00592012" w:rsidRDefault="00592012" w:rsidP="00592012">
      <w:pPr>
        <w:rPr>
          <w:b/>
        </w:rPr>
      </w:pPr>
      <w:r>
        <w:rPr>
          <w:b/>
          <w:i/>
        </w:rPr>
        <w:t>Short Answer Questions</w:t>
      </w:r>
      <w:r>
        <w:rPr>
          <w:b/>
        </w:rPr>
        <w:t xml:space="preserve"> </w:t>
      </w:r>
    </w:p>
    <w:p w:rsidR="00592012" w:rsidRDefault="00592012" w:rsidP="00592012">
      <w:pPr>
        <w:rPr>
          <w:b/>
        </w:rPr>
      </w:pPr>
    </w:p>
    <w:p w:rsidR="00921841" w:rsidRDefault="00732A48" w:rsidP="00592012">
      <w:r>
        <w:t xml:space="preserve">1. Define horizontal and vertical related markets.  Give two examples of each. </w:t>
      </w:r>
    </w:p>
    <w:p w:rsidR="00732A48" w:rsidRDefault="00732A48" w:rsidP="00592012"/>
    <w:p w:rsidR="0000439B" w:rsidRDefault="00921841" w:rsidP="00592012">
      <w:r>
        <w:t xml:space="preserve">2. </w:t>
      </w:r>
      <w:r w:rsidR="00732A48">
        <w:t>Write down the steps in doing a horizontal or vertical market analysis</w:t>
      </w:r>
      <w:r w:rsidR="006A6428">
        <w:t xml:space="preserve"> (for two markets) assuming the supply curve in one market shifted to the right because of some exogenous factor. </w:t>
      </w:r>
    </w:p>
    <w:p w:rsidR="006A6428" w:rsidRDefault="006A6428" w:rsidP="00592012"/>
    <w:p w:rsidR="00C92971" w:rsidRDefault="00830702" w:rsidP="006A6428">
      <w:r>
        <w:t>3</w:t>
      </w:r>
      <w:r w:rsidR="0000439B">
        <w:t xml:space="preserve">. </w:t>
      </w:r>
      <w:r>
        <w:t xml:space="preserve">Explain </w:t>
      </w:r>
      <w:r w:rsidR="006A6428">
        <w:t xml:space="preserve">in words the logic of the statement, ‘there are often unintended consequences of taxing a specific food to improve health in the context of horizontally related markets.’ </w:t>
      </w:r>
    </w:p>
    <w:p w:rsidR="00C06FC8" w:rsidRDefault="00C92971" w:rsidP="00592012">
      <w:r>
        <w:t xml:space="preserve"> </w:t>
      </w:r>
    </w:p>
    <w:p w:rsidR="00592012" w:rsidRDefault="00592012" w:rsidP="00592012">
      <w:pPr>
        <w:rPr>
          <w:b/>
        </w:rPr>
      </w:pPr>
      <w:r>
        <w:rPr>
          <w:b/>
          <w:i/>
        </w:rPr>
        <w:t>Discussion Question</w:t>
      </w:r>
      <w:r w:rsidR="00E510CD">
        <w:rPr>
          <w:b/>
          <w:i/>
        </w:rPr>
        <w:t>s</w:t>
      </w:r>
      <w:r>
        <w:rPr>
          <w:b/>
        </w:rPr>
        <w:t xml:space="preserve"> </w:t>
      </w:r>
    </w:p>
    <w:p w:rsidR="005E3D30" w:rsidRDefault="005E3D30" w:rsidP="00592012">
      <w:pPr>
        <w:rPr>
          <w:b/>
        </w:rPr>
      </w:pPr>
    </w:p>
    <w:p w:rsidR="00500092" w:rsidRDefault="00921841" w:rsidP="0000439B">
      <w:r w:rsidRPr="00921841">
        <w:t>1.</w:t>
      </w:r>
      <w:r w:rsidR="00B11D95">
        <w:t xml:space="preserve"> </w:t>
      </w:r>
      <w:r w:rsidR="00500092">
        <w:t>In the context of horizontally and vertically related markets explain this sentence from the text: “</w:t>
      </w:r>
      <w:r w:rsidR="00500092" w:rsidRPr="002351DB">
        <w:t>It takes both blades of the scissors to determine price and if the individual blades in both markets are moving in similar directions then the prices will move in similar directions, but if they are moving in opposite directions so too will the price.</w:t>
      </w:r>
      <w:r w:rsidR="00500092">
        <w:t>”</w:t>
      </w:r>
      <w:r w:rsidR="00500092" w:rsidRPr="002351DB">
        <w:t xml:space="preserve">  </w:t>
      </w:r>
    </w:p>
    <w:p w:rsidR="00500092" w:rsidRDefault="00500092" w:rsidP="0000439B"/>
    <w:p w:rsidR="00921841" w:rsidRDefault="006A6428" w:rsidP="0000439B">
      <w:r>
        <w:t xml:space="preserve">2. Using a horizontally related market analysis, show graphically and explain how a tax on sugar sweetened beverages (SSB) will be more effective at reducing total calories if the demand for </w:t>
      </w:r>
      <w:r>
        <w:lastRenderedPageBreak/>
        <w:t xml:space="preserve">substitute drinks is more inelastic than elastic.  (Simplifying assumption: Just consider SSB as one market and all non-SSB substitute products as the other market). </w:t>
      </w:r>
    </w:p>
    <w:p w:rsidR="00F526C5" w:rsidRDefault="00F526C5" w:rsidP="00592012"/>
    <w:p w:rsidR="00283258" w:rsidRPr="00921841" w:rsidRDefault="006A6428" w:rsidP="00B81E49">
      <w:r>
        <w:t>3</w:t>
      </w:r>
      <w:r w:rsidR="003A5D0E">
        <w:t xml:space="preserve">. </w:t>
      </w:r>
      <w:r w:rsidR="00B81E49">
        <w:t>Discuss the difference between a logical qualitative effect and an empirical quantitative effect in the context of vertically relate markets where there is a market for corn that receives corn subsidies, the market for high fructose corn syrup, and the market for sugar sweetened beverages (SSB) and there is a claim that corn subsides lead to higher SSB consumption.</w:t>
      </w:r>
    </w:p>
    <w:sectPr w:rsidR="00283258" w:rsidRPr="0092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25C35"/>
    <w:multiLevelType w:val="hybridMultilevel"/>
    <w:tmpl w:val="4BBE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15054"/>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B12D7"/>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FF032D"/>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1E4862A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E806B5"/>
    <w:multiLevelType w:val="hybridMultilevel"/>
    <w:tmpl w:val="CF1C03D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nsid w:val="33545CB1"/>
    <w:multiLevelType w:val="hybridMultilevel"/>
    <w:tmpl w:val="985C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B389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EC2374"/>
    <w:multiLevelType w:val="hybridMultilevel"/>
    <w:tmpl w:val="9A0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67E7F"/>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AE5699"/>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C7076E"/>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4"/>
  </w:num>
  <w:num w:numId="4">
    <w:abstractNumId w:val="6"/>
  </w:num>
  <w:num w:numId="5">
    <w:abstractNumId w:val="15"/>
  </w:num>
  <w:num w:numId="6">
    <w:abstractNumId w:val="13"/>
  </w:num>
  <w:num w:numId="7">
    <w:abstractNumId w:val="7"/>
  </w:num>
  <w:num w:numId="8">
    <w:abstractNumId w:val="4"/>
  </w:num>
  <w:num w:numId="9">
    <w:abstractNumId w:val="3"/>
  </w:num>
  <w:num w:numId="10">
    <w:abstractNumId w:val="16"/>
  </w:num>
  <w:num w:numId="11">
    <w:abstractNumId w:val="11"/>
  </w:num>
  <w:num w:numId="12">
    <w:abstractNumId w:val="5"/>
  </w:num>
  <w:num w:numId="13">
    <w:abstractNumId w:val="2"/>
  </w:num>
  <w:num w:numId="14">
    <w:abstractNumId w:val="12"/>
  </w:num>
  <w:num w:numId="15">
    <w:abstractNumId w:val="9"/>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0439B"/>
    <w:rsid w:val="00017510"/>
    <w:rsid w:val="000224ED"/>
    <w:rsid w:val="00091869"/>
    <w:rsid w:val="000B71C0"/>
    <w:rsid w:val="000D7188"/>
    <w:rsid w:val="000E74A9"/>
    <w:rsid w:val="000F6228"/>
    <w:rsid w:val="001025CD"/>
    <w:rsid w:val="00103A75"/>
    <w:rsid w:val="00116D5E"/>
    <w:rsid w:val="00125DB4"/>
    <w:rsid w:val="0013262E"/>
    <w:rsid w:val="00172919"/>
    <w:rsid w:val="00180EB3"/>
    <w:rsid w:val="001A263A"/>
    <w:rsid w:val="001A48F6"/>
    <w:rsid w:val="001B0540"/>
    <w:rsid w:val="001E68ED"/>
    <w:rsid w:val="001F278B"/>
    <w:rsid w:val="00230995"/>
    <w:rsid w:val="0024013D"/>
    <w:rsid w:val="00245FAE"/>
    <w:rsid w:val="00253B9E"/>
    <w:rsid w:val="00256D85"/>
    <w:rsid w:val="002616D0"/>
    <w:rsid w:val="002625F3"/>
    <w:rsid w:val="00263249"/>
    <w:rsid w:val="00280706"/>
    <w:rsid w:val="00283258"/>
    <w:rsid w:val="002914BB"/>
    <w:rsid w:val="002B4CF8"/>
    <w:rsid w:val="002C7FCA"/>
    <w:rsid w:val="00302CD7"/>
    <w:rsid w:val="00305848"/>
    <w:rsid w:val="0032103D"/>
    <w:rsid w:val="00325408"/>
    <w:rsid w:val="00335C8E"/>
    <w:rsid w:val="00346EA3"/>
    <w:rsid w:val="00371BA0"/>
    <w:rsid w:val="00383E72"/>
    <w:rsid w:val="00391016"/>
    <w:rsid w:val="003A389F"/>
    <w:rsid w:val="003A5D0E"/>
    <w:rsid w:val="003D7FEC"/>
    <w:rsid w:val="00413923"/>
    <w:rsid w:val="00447E4F"/>
    <w:rsid w:val="0045776E"/>
    <w:rsid w:val="004616D8"/>
    <w:rsid w:val="00474494"/>
    <w:rsid w:val="00494BBC"/>
    <w:rsid w:val="004C4FEA"/>
    <w:rsid w:val="004C78DE"/>
    <w:rsid w:val="004D566D"/>
    <w:rsid w:val="00500092"/>
    <w:rsid w:val="00530B00"/>
    <w:rsid w:val="005527D9"/>
    <w:rsid w:val="00564A01"/>
    <w:rsid w:val="00584E99"/>
    <w:rsid w:val="00585746"/>
    <w:rsid w:val="00591B4D"/>
    <w:rsid w:val="00592012"/>
    <w:rsid w:val="005A4E87"/>
    <w:rsid w:val="005B5520"/>
    <w:rsid w:val="005B5F16"/>
    <w:rsid w:val="005D044F"/>
    <w:rsid w:val="005E3D30"/>
    <w:rsid w:val="00604CAD"/>
    <w:rsid w:val="00606340"/>
    <w:rsid w:val="00611145"/>
    <w:rsid w:val="00617172"/>
    <w:rsid w:val="00620357"/>
    <w:rsid w:val="006455C1"/>
    <w:rsid w:val="00653E22"/>
    <w:rsid w:val="00695BBD"/>
    <w:rsid w:val="006A6428"/>
    <w:rsid w:val="006D4FAD"/>
    <w:rsid w:val="006F48D3"/>
    <w:rsid w:val="006F5ABB"/>
    <w:rsid w:val="00700942"/>
    <w:rsid w:val="00701ECE"/>
    <w:rsid w:val="007052F6"/>
    <w:rsid w:val="00714A35"/>
    <w:rsid w:val="0071511B"/>
    <w:rsid w:val="0072391F"/>
    <w:rsid w:val="00732A48"/>
    <w:rsid w:val="00757A96"/>
    <w:rsid w:val="00762D2D"/>
    <w:rsid w:val="00793BD7"/>
    <w:rsid w:val="007A2D89"/>
    <w:rsid w:val="007C3FA7"/>
    <w:rsid w:val="007C6F2E"/>
    <w:rsid w:val="007F2B6B"/>
    <w:rsid w:val="00810192"/>
    <w:rsid w:val="008301F4"/>
    <w:rsid w:val="00830702"/>
    <w:rsid w:val="00832D0C"/>
    <w:rsid w:val="00847B15"/>
    <w:rsid w:val="00860F3F"/>
    <w:rsid w:val="00873434"/>
    <w:rsid w:val="00875FBE"/>
    <w:rsid w:val="008B765E"/>
    <w:rsid w:val="008C6A23"/>
    <w:rsid w:val="00900986"/>
    <w:rsid w:val="00906F0E"/>
    <w:rsid w:val="00910D98"/>
    <w:rsid w:val="00912097"/>
    <w:rsid w:val="00921841"/>
    <w:rsid w:val="00945C5F"/>
    <w:rsid w:val="009671EA"/>
    <w:rsid w:val="009779A2"/>
    <w:rsid w:val="009905B6"/>
    <w:rsid w:val="0099656D"/>
    <w:rsid w:val="0099686A"/>
    <w:rsid w:val="009A3679"/>
    <w:rsid w:val="009B06C9"/>
    <w:rsid w:val="009B4515"/>
    <w:rsid w:val="009C6981"/>
    <w:rsid w:val="009E2FEF"/>
    <w:rsid w:val="009F57B0"/>
    <w:rsid w:val="00A32A33"/>
    <w:rsid w:val="00A34158"/>
    <w:rsid w:val="00A5713F"/>
    <w:rsid w:val="00A618BA"/>
    <w:rsid w:val="00AA2A1D"/>
    <w:rsid w:val="00AC61E6"/>
    <w:rsid w:val="00AE4C32"/>
    <w:rsid w:val="00B00EDC"/>
    <w:rsid w:val="00B05C15"/>
    <w:rsid w:val="00B079B8"/>
    <w:rsid w:val="00B11D95"/>
    <w:rsid w:val="00B13468"/>
    <w:rsid w:val="00B351A8"/>
    <w:rsid w:val="00B51062"/>
    <w:rsid w:val="00B55240"/>
    <w:rsid w:val="00B81E49"/>
    <w:rsid w:val="00B83C90"/>
    <w:rsid w:val="00B87F61"/>
    <w:rsid w:val="00B92290"/>
    <w:rsid w:val="00B9695F"/>
    <w:rsid w:val="00BA4976"/>
    <w:rsid w:val="00BA5EFC"/>
    <w:rsid w:val="00BC38FE"/>
    <w:rsid w:val="00BD01CC"/>
    <w:rsid w:val="00BD1F66"/>
    <w:rsid w:val="00BD2809"/>
    <w:rsid w:val="00BE2F9D"/>
    <w:rsid w:val="00BF3B06"/>
    <w:rsid w:val="00BF7662"/>
    <w:rsid w:val="00C02872"/>
    <w:rsid w:val="00C06D45"/>
    <w:rsid w:val="00C06FC8"/>
    <w:rsid w:val="00C22237"/>
    <w:rsid w:val="00C37FD3"/>
    <w:rsid w:val="00C4547B"/>
    <w:rsid w:val="00C574CE"/>
    <w:rsid w:val="00C7769E"/>
    <w:rsid w:val="00C915B4"/>
    <w:rsid w:val="00C9219E"/>
    <w:rsid w:val="00C92971"/>
    <w:rsid w:val="00CB2B96"/>
    <w:rsid w:val="00CC2FE8"/>
    <w:rsid w:val="00CE2EB8"/>
    <w:rsid w:val="00CE426E"/>
    <w:rsid w:val="00CF120D"/>
    <w:rsid w:val="00D043D4"/>
    <w:rsid w:val="00D05635"/>
    <w:rsid w:val="00D112D9"/>
    <w:rsid w:val="00D2079D"/>
    <w:rsid w:val="00D27AF3"/>
    <w:rsid w:val="00D369B6"/>
    <w:rsid w:val="00D5436B"/>
    <w:rsid w:val="00D623A3"/>
    <w:rsid w:val="00D80EBE"/>
    <w:rsid w:val="00D831F3"/>
    <w:rsid w:val="00D90664"/>
    <w:rsid w:val="00DA1B99"/>
    <w:rsid w:val="00DA48BC"/>
    <w:rsid w:val="00DC3731"/>
    <w:rsid w:val="00DD2FA0"/>
    <w:rsid w:val="00DD62B0"/>
    <w:rsid w:val="00DE5C8E"/>
    <w:rsid w:val="00DF1A1E"/>
    <w:rsid w:val="00DF343E"/>
    <w:rsid w:val="00E0663A"/>
    <w:rsid w:val="00E2123E"/>
    <w:rsid w:val="00E2382C"/>
    <w:rsid w:val="00E41666"/>
    <w:rsid w:val="00E4788B"/>
    <w:rsid w:val="00E510CD"/>
    <w:rsid w:val="00E74DDD"/>
    <w:rsid w:val="00E97CE7"/>
    <w:rsid w:val="00EB46FB"/>
    <w:rsid w:val="00EF75E1"/>
    <w:rsid w:val="00EF79BB"/>
    <w:rsid w:val="00F401E1"/>
    <w:rsid w:val="00F47209"/>
    <w:rsid w:val="00F526C5"/>
    <w:rsid w:val="00F84185"/>
    <w:rsid w:val="00F93E69"/>
    <w:rsid w:val="00F97C9E"/>
    <w:rsid w:val="00FC10E3"/>
    <w:rsid w:val="00FC7880"/>
    <w:rsid w:val="00FF0641"/>
    <w:rsid w:val="00FF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7A18-D1A9-4659-A664-F6D6F73C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4</cp:revision>
  <dcterms:created xsi:type="dcterms:W3CDTF">2016-08-12T16:12:00Z</dcterms:created>
  <dcterms:modified xsi:type="dcterms:W3CDTF">2016-08-16T20:46:00Z</dcterms:modified>
</cp:coreProperties>
</file>